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5DA4" w14:textId="0B7754D5" w:rsidR="0094651D" w:rsidRDefault="0094651D" w:rsidP="0094651D">
      <w:pPr>
        <w:jc w:val="right"/>
      </w:pPr>
    </w:p>
    <w:tbl>
      <w:tblPr>
        <w:tblStyle w:val="TableGrid"/>
        <w:tblW w:w="0" w:type="auto"/>
        <w:tblCellMar>
          <w:top w:w="57" w:type="dxa"/>
          <w:left w:w="57" w:type="dxa"/>
          <w:bottom w:w="57" w:type="dxa"/>
          <w:right w:w="57" w:type="dxa"/>
        </w:tblCellMar>
        <w:tblLook w:val="04A0" w:firstRow="1" w:lastRow="0" w:firstColumn="1" w:lastColumn="0" w:noHBand="0" w:noVBand="1"/>
        <w:tblCaption w:val="simpler recycling - communications toolkit"/>
        <w:tblDescription w:val="Details of what's changing, what you need to to knoe, andwhat you need to do"/>
      </w:tblPr>
      <w:tblGrid>
        <w:gridCol w:w="5382"/>
        <w:gridCol w:w="5245"/>
        <w:gridCol w:w="1275"/>
        <w:gridCol w:w="3828"/>
      </w:tblGrid>
      <w:tr w:rsidR="0094651D" w14:paraId="096AED0D" w14:textId="77777777" w:rsidTr="00BD4AEA">
        <w:trPr>
          <w:trHeight w:val="1021"/>
        </w:trPr>
        <w:tc>
          <w:tcPr>
            <w:tcW w:w="11902" w:type="dxa"/>
            <w:gridSpan w:val="3"/>
            <w:shd w:val="clear" w:color="auto" w:fill="8DD873" w:themeFill="accent6" w:themeFillTint="99"/>
            <w:vAlign w:val="center"/>
          </w:tcPr>
          <w:p w14:paraId="0DCD9376" w14:textId="0B604B03" w:rsidR="0094651D" w:rsidRDefault="0094651D" w:rsidP="0094651D">
            <w:pPr>
              <w:pStyle w:val="Heading1"/>
            </w:pPr>
            <w:r>
              <w:t>Simpler recycling – communications toolkit</w:t>
            </w:r>
          </w:p>
        </w:tc>
        <w:tc>
          <w:tcPr>
            <w:tcW w:w="3828" w:type="dxa"/>
            <w:vAlign w:val="center"/>
          </w:tcPr>
          <w:p w14:paraId="4B2C9C09" w14:textId="45C52992" w:rsidR="0094651D" w:rsidRDefault="0094651D" w:rsidP="0094651D">
            <w:pPr>
              <w:pStyle w:val="Heading1"/>
              <w:jc w:val="right"/>
            </w:pPr>
            <w:r>
              <w:rPr>
                <w:noProof/>
              </w:rPr>
              <w:drawing>
                <wp:inline distT="0" distB="0" distL="0" distR="0" wp14:anchorId="37D8A187" wp14:editId="4FC0562F">
                  <wp:extent cx="1981200" cy="569976"/>
                  <wp:effectExtent l="0" t="0" r="0" b="1905"/>
                  <wp:docPr id="1543478482" name="Picture 1"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478482" name="Picture 1" descr="West Suffolk Council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tc>
      </w:tr>
      <w:tr w:rsidR="0094651D" w14:paraId="42825586" w14:textId="77777777" w:rsidTr="00BD4AEA">
        <w:trPr>
          <w:trHeight w:val="567"/>
        </w:trPr>
        <w:tc>
          <w:tcPr>
            <w:tcW w:w="15730" w:type="dxa"/>
            <w:gridSpan w:val="4"/>
            <w:vAlign w:val="center"/>
          </w:tcPr>
          <w:p w14:paraId="6614AEC9" w14:textId="562F6984" w:rsidR="0094651D" w:rsidRPr="0094651D" w:rsidRDefault="0094651D" w:rsidP="0094651D">
            <w:pPr>
              <w:rPr>
                <w:sz w:val="32"/>
                <w:szCs w:val="32"/>
              </w:rPr>
            </w:pPr>
            <w:r w:rsidRPr="0094651D">
              <w:rPr>
                <w:b/>
                <w:bCs/>
                <w:color w:val="D9D9D9" w:themeColor="background1" w:themeShade="D9"/>
                <w:sz w:val="32"/>
                <w:szCs w:val="32"/>
                <w:lang w:val="en-US"/>
              </w:rPr>
              <w:t xml:space="preserve">[  </w:t>
            </w:r>
            <w:r>
              <w:rPr>
                <w:b/>
                <w:bCs/>
                <w:color w:val="D9D9D9" w:themeColor="background1" w:themeShade="D9"/>
                <w:sz w:val="32"/>
                <w:szCs w:val="32"/>
                <w:lang w:val="en-US"/>
              </w:rPr>
              <w:t xml:space="preserve">    </w:t>
            </w:r>
            <w:r w:rsidRPr="0094651D">
              <w:rPr>
                <w:b/>
                <w:bCs/>
                <w:color w:val="D9D9D9" w:themeColor="background1" w:themeShade="D9"/>
                <w:sz w:val="32"/>
                <w:szCs w:val="32"/>
                <w:lang w:val="en-US"/>
              </w:rPr>
              <w:t xml:space="preserve"> Business name </w:t>
            </w:r>
            <w:r>
              <w:rPr>
                <w:b/>
                <w:bCs/>
                <w:color w:val="D9D9D9" w:themeColor="background1" w:themeShade="D9"/>
                <w:sz w:val="32"/>
                <w:szCs w:val="32"/>
                <w:lang w:val="en-US"/>
              </w:rPr>
              <w:t xml:space="preserve">         </w:t>
            </w:r>
            <w:r w:rsidR="008C7B0E">
              <w:rPr>
                <w:b/>
                <w:bCs/>
                <w:color w:val="D9D9D9" w:themeColor="background1" w:themeShade="D9"/>
                <w:sz w:val="32"/>
                <w:szCs w:val="32"/>
                <w:lang w:val="en-US"/>
              </w:rPr>
              <w:t xml:space="preserve"> </w:t>
            </w:r>
            <w:r>
              <w:rPr>
                <w:b/>
                <w:bCs/>
                <w:color w:val="D9D9D9" w:themeColor="background1" w:themeShade="D9"/>
                <w:sz w:val="32"/>
                <w:szCs w:val="32"/>
                <w:lang w:val="en-US"/>
              </w:rPr>
              <w:t xml:space="preserve"> </w:t>
            </w:r>
            <w:r w:rsidRPr="0094651D">
              <w:rPr>
                <w:b/>
                <w:bCs/>
                <w:color w:val="D9D9D9" w:themeColor="background1" w:themeShade="D9"/>
                <w:sz w:val="32"/>
                <w:szCs w:val="32"/>
                <w:lang w:val="en-US"/>
              </w:rPr>
              <w:t xml:space="preserve">] </w:t>
            </w:r>
            <w:r w:rsidRPr="0094651D">
              <w:rPr>
                <w:b/>
                <w:bCs/>
                <w:sz w:val="32"/>
                <w:szCs w:val="32"/>
                <w:lang w:val="en-US"/>
              </w:rPr>
              <w:t>– Introduction to waste and recycling for new employees</w:t>
            </w:r>
          </w:p>
        </w:tc>
      </w:tr>
      <w:tr w:rsidR="0094651D" w14:paraId="247969CF" w14:textId="77777777" w:rsidTr="00BD4AEA">
        <w:tc>
          <w:tcPr>
            <w:tcW w:w="5382" w:type="dxa"/>
          </w:tcPr>
          <w:p w14:paraId="7F64ED05" w14:textId="77777777" w:rsidR="0094651D" w:rsidRPr="00DE2E53" w:rsidRDefault="0094651D" w:rsidP="0094651D">
            <w:pPr>
              <w:pStyle w:val="Heading2"/>
            </w:pPr>
            <w:r w:rsidRPr="00DE2E53">
              <w:rPr>
                <w:lang w:val="en-US"/>
              </w:rPr>
              <w:t>What’s changing?</w:t>
            </w:r>
          </w:p>
          <w:p w14:paraId="5DE5D1E6" w14:textId="77777777" w:rsidR="0094651D" w:rsidRDefault="0094651D" w:rsidP="0094651D"/>
          <w:p w14:paraId="54B252C6" w14:textId="7B4DB093" w:rsidR="0094651D" w:rsidRDefault="0094651D" w:rsidP="0094651D">
            <w:pPr>
              <w:rPr>
                <w:lang w:val="en-US"/>
              </w:rPr>
            </w:pPr>
            <w:r w:rsidRPr="00DE2E53">
              <w:t>A</w:t>
            </w:r>
            <w:r w:rsidRPr="00DE2E53">
              <w:rPr>
                <w:lang w:val="en-US"/>
              </w:rPr>
              <w:t xml:space="preserve">s of 31 March 2025, all workplaces (businesses, schools, hospitals and so on) </w:t>
            </w:r>
            <w:r w:rsidR="005C5A52">
              <w:rPr>
                <w:lang w:val="en-US"/>
              </w:rPr>
              <w:t xml:space="preserve">with </w:t>
            </w:r>
            <w:r w:rsidRPr="00DE2E53">
              <w:rPr>
                <w:lang w:val="en-US"/>
              </w:rPr>
              <w:t>10 or more full time equivalents (FTE) in England</w:t>
            </w:r>
            <w:r>
              <w:rPr>
                <w:lang w:val="en-US"/>
              </w:rPr>
              <w:t xml:space="preserve"> </w:t>
            </w:r>
            <w:r w:rsidRPr="00DE2E53">
              <w:rPr>
                <w:lang w:val="en-US"/>
              </w:rPr>
              <w:t>are required to recycle the following waste separately:</w:t>
            </w:r>
          </w:p>
          <w:p w14:paraId="1CDB37A1" w14:textId="77777777" w:rsidR="0094651D" w:rsidRPr="00DE2E53" w:rsidRDefault="0094651D" w:rsidP="0094651D"/>
          <w:p w14:paraId="581E572F" w14:textId="1DACE965" w:rsidR="00DE2E53" w:rsidRPr="00DE2E53" w:rsidRDefault="00DE2E53" w:rsidP="005C5A52">
            <w:pPr>
              <w:pStyle w:val="ListParagraph"/>
              <w:numPr>
                <w:ilvl w:val="0"/>
                <w:numId w:val="18"/>
              </w:numPr>
              <w:ind w:left="366" w:hanging="344"/>
            </w:pPr>
            <w:r w:rsidRPr="0094651D">
              <w:rPr>
                <w:b/>
                <w:bCs/>
                <w:lang w:val="en-US"/>
              </w:rPr>
              <w:t>Recyclable:</w:t>
            </w:r>
            <w:r w:rsidR="0094651D">
              <w:rPr>
                <w:lang w:val="en-US"/>
              </w:rPr>
              <w:t xml:space="preserve"> pl</w:t>
            </w:r>
            <w:r w:rsidRPr="0094651D">
              <w:rPr>
                <w:lang w:val="en-US"/>
              </w:rPr>
              <w:t>astic, metal, paper, card.</w:t>
            </w:r>
          </w:p>
          <w:p w14:paraId="1F039D70" w14:textId="2602E3FF" w:rsidR="00DE2E53" w:rsidRPr="00DE2E53" w:rsidRDefault="00DE2E53" w:rsidP="005C5A52">
            <w:pPr>
              <w:pStyle w:val="ListParagraph"/>
              <w:numPr>
                <w:ilvl w:val="0"/>
                <w:numId w:val="18"/>
              </w:numPr>
              <w:ind w:left="366" w:hanging="344"/>
            </w:pPr>
            <w:r w:rsidRPr="0094651D">
              <w:rPr>
                <w:b/>
                <w:bCs/>
                <w:lang w:val="en-US"/>
              </w:rPr>
              <w:t>Glass:</w:t>
            </w:r>
            <w:r w:rsidR="0094651D">
              <w:rPr>
                <w:lang w:val="en-US"/>
              </w:rPr>
              <w:t xml:space="preserve"> g</w:t>
            </w:r>
            <w:r w:rsidRPr="0094651D">
              <w:rPr>
                <w:lang w:val="en-US"/>
              </w:rPr>
              <w:t>lass bottles and jars.</w:t>
            </w:r>
          </w:p>
          <w:p w14:paraId="68BB92B9" w14:textId="5665A58E" w:rsidR="00DE2E53" w:rsidRPr="00DE2E53" w:rsidRDefault="00DE2E53" w:rsidP="005C5A52">
            <w:pPr>
              <w:pStyle w:val="ListParagraph"/>
              <w:numPr>
                <w:ilvl w:val="0"/>
                <w:numId w:val="18"/>
              </w:numPr>
              <w:ind w:left="366" w:hanging="344"/>
            </w:pPr>
            <w:r w:rsidRPr="0094651D">
              <w:rPr>
                <w:b/>
                <w:bCs/>
                <w:lang w:val="en-US"/>
              </w:rPr>
              <w:t>Food:</w:t>
            </w:r>
            <w:r w:rsidR="0094651D">
              <w:rPr>
                <w:lang w:val="en-US"/>
              </w:rPr>
              <w:t xml:space="preserve"> a</w:t>
            </w:r>
            <w:r w:rsidRPr="0094651D">
              <w:rPr>
                <w:lang w:val="en-US"/>
              </w:rPr>
              <w:t xml:space="preserve">ll food products including cooked, uncooked and tea bags </w:t>
            </w:r>
            <w:r w:rsidR="0094651D" w:rsidRPr="0094651D">
              <w:rPr>
                <w:lang w:val="en-US"/>
              </w:rPr>
              <w:t>and</w:t>
            </w:r>
            <w:r w:rsidRPr="0094651D">
              <w:rPr>
                <w:lang w:val="en-US"/>
              </w:rPr>
              <w:t xml:space="preserve"> coffee grounds.</w:t>
            </w:r>
          </w:p>
          <w:p w14:paraId="7EF8B685" w14:textId="01C6BFC2" w:rsidR="00DE2E53" w:rsidRPr="0094651D" w:rsidRDefault="00DE2E53" w:rsidP="005C5A52">
            <w:pPr>
              <w:pStyle w:val="ListParagraph"/>
              <w:numPr>
                <w:ilvl w:val="0"/>
                <w:numId w:val="18"/>
              </w:numPr>
              <w:ind w:left="366" w:hanging="344"/>
            </w:pPr>
            <w:r w:rsidRPr="0094651D">
              <w:rPr>
                <w:b/>
                <w:bCs/>
                <w:lang w:val="en-US"/>
              </w:rPr>
              <w:t>Non-</w:t>
            </w:r>
            <w:r w:rsidR="0094651D" w:rsidRPr="0094651D">
              <w:rPr>
                <w:b/>
                <w:bCs/>
                <w:lang w:val="en-US"/>
              </w:rPr>
              <w:t>r</w:t>
            </w:r>
            <w:r w:rsidRPr="0094651D">
              <w:rPr>
                <w:b/>
                <w:bCs/>
                <w:lang w:val="en-US"/>
              </w:rPr>
              <w:t>ecyclable</w:t>
            </w:r>
            <w:r w:rsidRPr="0094651D">
              <w:rPr>
                <w:lang w:val="en-US"/>
              </w:rPr>
              <w:t xml:space="preserve">: </w:t>
            </w:r>
            <w:r w:rsidR="0094651D">
              <w:rPr>
                <w:lang w:val="en-US"/>
              </w:rPr>
              <w:t>a</w:t>
            </w:r>
            <w:r w:rsidRPr="0094651D">
              <w:rPr>
                <w:lang w:val="en-US"/>
              </w:rPr>
              <w:t>ll other non-hazardous waste.</w:t>
            </w:r>
          </w:p>
          <w:p w14:paraId="7AEAC561" w14:textId="77777777" w:rsidR="00DE2E53" w:rsidRPr="00DE2E53" w:rsidRDefault="00DE2E53" w:rsidP="0094651D">
            <w:pPr>
              <w:ind w:left="1440"/>
            </w:pPr>
          </w:p>
          <w:p w14:paraId="267EFB10" w14:textId="2942D5EB" w:rsidR="0094651D" w:rsidRPr="00DE2E53" w:rsidRDefault="0094651D" w:rsidP="0094651D">
            <w:r w:rsidRPr="00DE2E53">
              <w:t xml:space="preserve">Following recycling legislation helps reduce our organisation’s environmental impact, reduce our costs, and ensures we are compliant with the regulations. </w:t>
            </w:r>
            <w:r w:rsidRPr="00DE2E53">
              <w:rPr>
                <w:lang w:val="en-US"/>
              </w:rPr>
              <w:t>Therefore, we have implemented new waste practices to comply with this, it is important that you understand how to dispose of waste at work in the correct way – just as you would at home.</w:t>
            </w:r>
          </w:p>
          <w:p w14:paraId="70725A45" w14:textId="4AE0B314" w:rsidR="0094651D" w:rsidRPr="00DE2E53" w:rsidRDefault="0094651D" w:rsidP="0094651D"/>
          <w:p w14:paraId="4558F925" w14:textId="40B729B4" w:rsidR="0094651D" w:rsidRPr="0094651D" w:rsidRDefault="0094651D" w:rsidP="0094651D">
            <w:r w:rsidRPr="00DE2E53">
              <w:rPr>
                <w:lang w:val="en-US"/>
              </w:rPr>
              <w:t>Failure to separate the materials or clean them properly before disposing could lead to our collection being rejected, and the materials ending up in landfill or incineration alongside additional costs incurred.</w:t>
            </w:r>
          </w:p>
        </w:tc>
        <w:tc>
          <w:tcPr>
            <w:tcW w:w="5245" w:type="dxa"/>
          </w:tcPr>
          <w:p w14:paraId="3D9EB893" w14:textId="77777777" w:rsidR="0094651D" w:rsidRPr="00DE2E53" w:rsidRDefault="0094651D" w:rsidP="0094651D">
            <w:pPr>
              <w:pStyle w:val="Heading2"/>
            </w:pPr>
            <w:r w:rsidRPr="00DE2E53">
              <w:t>What do you need to know?</w:t>
            </w:r>
          </w:p>
          <w:p w14:paraId="0D1BBBA4" w14:textId="77777777" w:rsidR="0094651D" w:rsidRDefault="0094651D" w:rsidP="0094651D"/>
          <w:p w14:paraId="325B64DA" w14:textId="57EE6257" w:rsidR="003D3D0F" w:rsidRDefault="0094651D" w:rsidP="0094651D">
            <w:r w:rsidRPr="00DE2E53">
              <w:t>If you do not know what bin your waste goes in, please refer to our recycling poster on the next page</w:t>
            </w:r>
            <w:r w:rsidR="003D3D0F">
              <w:t>.</w:t>
            </w:r>
          </w:p>
          <w:p w14:paraId="74F82AD6" w14:textId="77777777" w:rsidR="003D3D0F" w:rsidRPr="00DE2E53" w:rsidRDefault="003D3D0F" w:rsidP="0094651D"/>
          <w:p w14:paraId="4C6B010E" w14:textId="6F90560A" w:rsidR="0094651D" w:rsidRPr="00DE2E53" w:rsidRDefault="0094651D" w:rsidP="0094651D">
            <w:r w:rsidRPr="00DE2E53">
              <w:rPr>
                <w:b/>
                <w:bCs/>
              </w:rPr>
              <w:t>Our recycling bins are located:</w:t>
            </w:r>
          </w:p>
          <w:p w14:paraId="7F352B9C" w14:textId="77777777" w:rsidR="003D3D0F" w:rsidRPr="003D3D0F" w:rsidRDefault="003D3D0F" w:rsidP="0094651D"/>
          <w:p w14:paraId="1FF8C736" w14:textId="77777777" w:rsidR="00912594" w:rsidRDefault="00912594" w:rsidP="0094651D"/>
          <w:p w14:paraId="7FC8187B" w14:textId="77777777" w:rsidR="003D3D0F" w:rsidRDefault="003D3D0F" w:rsidP="0094651D"/>
          <w:p w14:paraId="142B5686" w14:textId="77777777" w:rsidR="003D3D0F" w:rsidRPr="003D3D0F" w:rsidRDefault="003D3D0F" w:rsidP="0094651D"/>
          <w:p w14:paraId="0A45FABB" w14:textId="77777777" w:rsidR="003D3D0F" w:rsidRPr="003D3D0F" w:rsidRDefault="003D3D0F" w:rsidP="0094651D"/>
          <w:p w14:paraId="0524D473" w14:textId="39B09454" w:rsidR="0094651D" w:rsidRDefault="0094651D" w:rsidP="0094651D">
            <w:r w:rsidRPr="00DE2E53">
              <w:rPr>
                <w:b/>
                <w:bCs/>
              </w:rPr>
              <w:t>Food caddies are located</w:t>
            </w:r>
            <w:r w:rsidRPr="00DE2E53">
              <w:t>:</w:t>
            </w:r>
          </w:p>
          <w:p w14:paraId="70F6F68C" w14:textId="5938F819" w:rsidR="00DE2E53" w:rsidRDefault="00DE2E53" w:rsidP="003D3D0F"/>
          <w:p w14:paraId="04F4042E" w14:textId="77777777" w:rsidR="00DE2E53" w:rsidRDefault="00DE2E53" w:rsidP="003D3D0F"/>
          <w:p w14:paraId="46D68156" w14:textId="77777777" w:rsidR="00912594" w:rsidRDefault="00912594" w:rsidP="003D3D0F"/>
          <w:p w14:paraId="6155D336" w14:textId="77777777" w:rsidR="00DE2E53" w:rsidRDefault="00DE2E53" w:rsidP="003D3D0F"/>
          <w:p w14:paraId="4444CB31" w14:textId="77777777" w:rsidR="00DE2E53" w:rsidRPr="00DE2E53" w:rsidRDefault="00DE2E53" w:rsidP="003D3D0F"/>
          <w:p w14:paraId="4AB788D6" w14:textId="1722CB64" w:rsidR="003D3D0F" w:rsidRDefault="0094651D" w:rsidP="0094651D">
            <w:pPr>
              <w:rPr>
                <w:b/>
                <w:bCs/>
              </w:rPr>
            </w:pPr>
            <w:r w:rsidRPr="00DE2E53">
              <w:rPr>
                <w:b/>
                <w:bCs/>
              </w:rPr>
              <w:t>Our waste is collected on a</w:t>
            </w:r>
            <w:r w:rsidR="003D3D0F" w:rsidRPr="003D3D0F">
              <w:rPr>
                <w:b/>
                <w:bCs/>
              </w:rPr>
              <w:t>:</w:t>
            </w:r>
          </w:p>
          <w:p w14:paraId="457383DF" w14:textId="77777777" w:rsidR="003D3D0F" w:rsidRDefault="003D3D0F" w:rsidP="0094651D"/>
          <w:p w14:paraId="52ABBB75" w14:textId="77777777" w:rsidR="005C5A52" w:rsidRPr="003D3D0F" w:rsidRDefault="005C5A52" w:rsidP="0094651D"/>
          <w:p w14:paraId="6817EDDD" w14:textId="77777777" w:rsidR="003D3D0F" w:rsidRPr="003D3D0F" w:rsidRDefault="003D3D0F" w:rsidP="0094651D"/>
          <w:p w14:paraId="4D5D5098" w14:textId="71FEB2B5" w:rsidR="0094651D" w:rsidRPr="00DE2E53" w:rsidRDefault="003D3D0F" w:rsidP="0094651D">
            <w:r w:rsidRPr="003D3D0F">
              <w:rPr>
                <w:b/>
                <w:bCs/>
              </w:rPr>
              <w:t>E</w:t>
            </w:r>
            <w:r w:rsidR="0094651D" w:rsidRPr="00DE2E53">
              <w:rPr>
                <w:b/>
                <w:bCs/>
              </w:rPr>
              <w:t>very</w:t>
            </w:r>
            <w:r w:rsidRPr="003D3D0F">
              <w:rPr>
                <w:b/>
                <w:bCs/>
              </w:rPr>
              <w:t>:</w:t>
            </w:r>
            <w:r w:rsidR="0094651D" w:rsidRPr="00DE2E53">
              <w:rPr>
                <w:b/>
                <w:bCs/>
              </w:rPr>
              <w:t xml:space="preserve"> </w:t>
            </w:r>
            <w:r>
              <w:rPr>
                <w:b/>
                <w:bCs/>
              </w:rPr>
              <w:t xml:space="preserve">       </w:t>
            </w:r>
            <w:r w:rsidR="00912594">
              <w:rPr>
                <w:b/>
                <w:bCs/>
              </w:rPr>
              <w:t xml:space="preserve">      </w:t>
            </w:r>
            <w:r>
              <w:rPr>
                <w:b/>
                <w:bCs/>
              </w:rPr>
              <w:t xml:space="preserve"> </w:t>
            </w:r>
            <w:r w:rsidR="0094651D" w:rsidRPr="00DE2E53">
              <w:rPr>
                <w:b/>
                <w:bCs/>
              </w:rPr>
              <w:t>week(s).</w:t>
            </w:r>
          </w:p>
          <w:p w14:paraId="0FE9BB40" w14:textId="074942B2" w:rsidR="0094651D" w:rsidRDefault="0094651D" w:rsidP="0094651D"/>
          <w:p w14:paraId="14C14C89" w14:textId="6E0A04B7" w:rsidR="0094651D" w:rsidRPr="00DE2E53" w:rsidRDefault="0094651D" w:rsidP="0094651D">
            <w:pPr>
              <w:rPr>
                <w:b/>
                <w:bCs/>
              </w:rPr>
            </w:pPr>
            <w:r w:rsidRPr="00DE2E53">
              <w:rPr>
                <w:b/>
                <w:bCs/>
                <w:lang w:val="en-US"/>
              </w:rPr>
              <w:t>If you have any questions or notice any problems with the bins you can speak to:</w:t>
            </w:r>
          </w:p>
          <w:p w14:paraId="015AC83A" w14:textId="77777777" w:rsidR="00912594" w:rsidRPr="0094651D" w:rsidRDefault="00912594" w:rsidP="0094651D">
            <w:pPr>
              <w:rPr>
                <w:b/>
                <w:bCs/>
                <w:lang w:val="en-US"/>
              </w:rPr>
            </w:pPr>
          </w:p>
        </w:tc>
        <w:tc>
          <w:tcPr>
            <w:tcW w:w="5103" w:type="dxa"/>
            <w:gridSpan w:val="2"/>
          </w:tcPr>
          <w:p w14:paraId="60179459" w14:textId="77777777" w:rsidR="0094651D" w:rsidRDefault="0094651D" w:rsidP="0094651D">
            <w:pPr>
              <w:pStyle w:val="Heading2"/>
              <w:rPr>
                <w:lang w:val="en-US"/>
              </w:rPr>
            </w:pPr>
            <w:r w:rsidRPr="00DE2E53">
              <w:rPr>
                <w:lang w:val="en-US"/>
              </w:rPr>
              <w:t>What you need to do?</w:t>
            </w:r>
          </w:p>
          <w:p w14:paraId="31BF2CD2" w14:textId="77777777" w:rsidR="0094651D" w:rsidRPr="0094651D" w:rsidRDefault="0094651D" w:rsidP="0094651D">
            <w:pPr>
              <w:rPr>
                <w:lang w:val="en-US"/>
              </w:rPr>
            </w:pPr>
          </w:p>
          <w:p w14:paraId="03A302A3" w14:textId="77777777" w:rsidR="0094651D" w:rsidRDefault="0094651D" w:rsidP="0094651D">
            <w:pPr>
              <w:rPr>
                <w:lang w:val="en-US"/>
              </w:rPr>
            </w:pPr>
            <w:r w:rsidRPr="00DE2E53">
              <w:rPr>
                <w:lang w:val="en-US"/>
              </w:rPr>
              <w:t>Check whether the item you need to dispose of is food waste, recyclable, or non-recyclable.</w:t>
            </w:r>
          </w:p>
          <w:p w14:paraId="0CBF8EDE" w14:textId="77777777" w:rsidR="00B563B5" w:rsidRPr="00DE2E53" w:rsidRDefault="00B563B5" w:rsidP="0094651D"/>
          <w:p w14:paraId="1FA8D4B3" w14:textId="77777777" w:rsidR="0094651D" w:rsidRDefault="0094651D" w:rsidP="0094651D">
            <w:pPr>
              <w:rPr>
                <w:lang w:val="en-US"/>
              </w:rPr>
            </w:pPr>
            <w:r w:rsidRPr="00DE2E53">
              <w:rPr>
                <w:lang w:val="en-US"/>
              </w:rPr>
              <w:t>Break down any multi-material products (for example sandwich packaging and food waste) to ensure as much can be recycled as possible.</w:t>
            </w:r>
          </w:p>
          <w:p w14:paraId="2BE1D6BB" w14:textId="77777777" w:rsidR="008C7B0E" w:rsidRPr="00DE2E53" w:rsidRDefault="008C7B0E" w:rsidP="0094651D"/>
          <w:p w14:paraId="2AF49452" w14:textId="36F269D2" w:rsidR="0094651D" w:rsidRDefault="0094651D" w:rsidP="0094651D">
            <w:pPr>
              <w:rPr>
                <w:lang w:val="en-US"/>
              </w:rPr>
            </w:pPr>
            <w:r w:rsidRPr="00DE2E53">
              <w:rPr>
                <w:lang w:val="en-US"/>
              </w:rPr>
              <w:t xml:space="preserve">Remove any food waste or residue from recyclable materials before disposing </w:t>
            </w:r>
            <w:r w:rsidR="005C5A52">
              <w:rPr>
                <w:lang w:val="en-US"/>
              </w:rPr>
              <w:t>in</w:t>
            </w:r>
            <w:r w:rsidRPr="00DE2E53">
              <w:rPr>
                <w:lang w:val="en-US"/>
              </w:rPr>
              <w:t xml:space="preserve"> the recycling containers. (Rinse jars, can’s and so on.)</w:t>
            </w:r>
          </w:p>
          <w:p w14:paraId="6158BE86" w14:textId="77777777" w:rsidR="008C7B0E" w:rsidRPr="00DE2E53" w:rsidRDefault="008C7B0E" w:rsidP="0094651D"/>
          <w:p w14:paraId="0DF4DA79" w14:textId="057FCEE1" w:rsidR="005C5A52" w:rsidRDefault="005C5A52" w:rsidP="0094651D">
            <w:pPr>
              <w:rPr>
                <w:lang w:val="en-US"/>
              </w:rPr>
            </w:pPr>
            <w:r>
              <w:rPr>
                <w:lang w:val="en-US"/>
              </w:rPr>
              <w:t xml:space="preserve">Make </w:t>
            </w:r>
            <w:r w:rsidR="0094651D" w:rsidRPr="00DE2E53">
              <w:rPr>
                <w:lang w:val="en-US"/>
              </w:rPr>
              <w:t>sure that the food bin is lined with clear bag.</w:t>
            </w:r>
          </w:p>
          <w:p w14:paraId="24162FA6" w14:textId="77777777" w:rsidR="00912594" w:rsidRDefault="00912594" w:rsidP="0094651D">
            <w:pPr>
              <w:rPr>
                <w:lang w:val="en-US"/>
              </w:rPr>
            </w:pPr>
          </w:p>
          <w:p w14:paraId="4D7B2415" w14:textId="32414B5C" w:rsidR="008C7B0E" w:rsidRPr="005C5A52" w:rsidRDefault="0094651D" w:rsidP="0094651D">
            <w:pPr>
              <w:rPr>
                <w:b/>
                <w:bCs/>
                <w:lang w:val="en-US"/>
              </w:rPr>
            </w:pPr>
            <w:r w:rsidRPr="00DE2E53">
              <w:rPr>
                <w:b/>
                <w:bCs/>
                <w:lang w:val="en-US"/>
              </w:rPr>
              <w:t>New bags can be found</w:t>
            </w:r>
            <w:r w:rsidR="008C7B0E" w:rsidRPr="005C5A52">
              <w:rPr>
                <w:b/>
                <w:bCs/>
                <w:lang w:val="en-US"/>
              </w:rPr>
              <w:t>:</w:t>
            </w:r>
          </w:p>
          <w:p w14:paraId="635DB8D6" w14:textId="2190E015" w:rsidR="0094651D" w:rsidRDefault="0094651D" w:rsidP="0094651D"/>
          <w:p w14:paraId="53D50BE9" w14:textId="77777777" w:rsidR="00912594" w:rsidRDefault="00912594" w:rsidP="0094651D"/>
          <w:p w14:paraId="458E4E3B" w14:textId="77777777" w:rsidR="005C5A52" w:rsidRPr="00DE2E53" w:rsidRDefault="005C5A52" w:rsidP="0094651D"/>
          <w:p w14:paraId="1D88C2AF" w14:textId="77777777" w:rsidR="0094651D" w:rsidRPr="00DE2E53" w:rsidRDefault="0094651D" w:rsidP="0094651D">
            <w:r w:rsidRPr="00DE2E53">
              <w:rPr>
                <w:lang w:val="en-US"/>
              </w:rPr>
              <w:t>Dispose of the item according to the correct bin (see page below).</w:t>
            </w:r>
          </w:p>
          <w:p w14:paraId="22A17E5B" w14:textId="4DF138A8" w:rsidR="0094651D" w:rsidRPr="00DE2E53" w:rsidRDefault="0094651D" w:rsidP="0094651D"/>
          <w:p w14:paraId="2879272D" w14:textId="7E424F3E" w:rsidR="0094651D" w:rsidRPr="00DE2E53" w:rsidRDefault="0094651D" w:rsidP="0094651D">
            <w:pPr>
              <w:rPr>
                <w:b/>
                <w:bCs/>
              </w:rPr>
            </w:pPr>
            <w:r w:rsidRPr="00DE2E53">
              <w:rPr>
                <w:b/>
                <w:bCs/>
              </w:rPr>
              <w:t>If you see something has been put in the incorrect bin, please report it to:</w:t>
            </w:r>
          </w:p>
          <w:p w14:paraId="54C9DDC8" w14:textId="77777777" w:rsidR="0094651D" w:rsidRDefault="0094651D" w:rsidP="0094651D">
            <w:pPr>
              <w:rPr>
                <w:lang w:val="en-US"/>
              </w:rPr>
            </w:pPr>
          </w:p>
          <w:p w14:paraId="4BB61CBD" w14:textId="5DCE106C" w:rsidR="008C7B0E" w:rsidRPr="0094651D" w:rsidRDefault="008C7B0E" w:rsidP="0094651D">
            <w:pPr>
              <w:rPr>
                <w:b/>
                <w:bCs/>
                <w:lang w:val="en-US"/>
              </w:rPr>
            </w:pPr>
          </w:p>
        </w:tc>
      </w:tr>
    </w:tbl>
    <w:p w14:paraId="30BF35AF" w14:textId="3FE5EEA0" w:rsidR="005C5A52" w:rsidRDefault="00DE2E53" w:rsidP="00DE2E53">
      <w:r>
        <w:t>Last updated:</w:t>
      </w:r>
    </w:p>
    <w:p w14:paraId="2E03331C" w14:textId="390FC42F" w:rsidR="00DE2E53" w:rsidRDefault="00DE2E53" w:rsidP="00BD4AEA">
      <w:r>
        <w:t>Document owner</w:t>
      </w:r>
      <w:r w:rsidR="0094651D">
        <w:t>:</w:t>
      </w:r>
      <w:r w:rsidR="00912594">
        <w:br w:type="page"/>
      </w:r>
    </w:p>
    <w:tbl>
      <w:tblPr>
        <w:tblStyle w:val="TableGrid"/>
        <w:tblW w:w="0" w:type="auto"/>
        <w:tblCellMar>
          <w:top w:w="57" w:type="dxa"/>
          <w:left w:w="57" w:type="dxa"/>
          <w:bottom w:w="57" w:type="dxa"/>
          <w:right w:w="57" w:type="dxa"/>
        </w:tblCellMar>
        <w:tblLook w:val="04A0" w:firstRow="1" w:lastRow="0" w:firstColumn="1" w:lastColumn="0" w:noHBand="0" w:noVBand="1"/>
        <w:tblCaption w:val="Which bin"/>
        <w:tblDescription w:val="Details of what can and cannot go into each bin"/>
      </w:tblPr>
      <w:tblGrid>
        <w:gridCol w:w="2263"/>
        <w:gridCol w:w="2268"/>
        <w:gridCol w:w="5387"/>
        <w:gridCol w:w="5917"/>
      </w:tblGrid>
      <w:tr w:rsidR="00BD4AEA" w14:paraId="421D492B" w14:textId="77777777" w:rsidTr="00532BFC">
        <w:trPr>
          <w:cantSplit/>
          <w:trHeight w:val="454"/>
        </w:trPr>
        <w:tc>
          <w:tcPr>
            <w:tcW w:w="2263" w:type="dxa"/>
            <w:shd w:val="clear" w:color="auto" w:fill="8DD873" w:themeFill="accent6" w:themeFillTint="99"/>
            <w:vAlign w:val="center"/>
          </w:tcPr>
          <w:p w14:paraId="1C3631F3" w14:textId="77777777" w:rsidR="00BD4AEA" w:rsidRDefault="00BD4AEA" w:rsidP="00532BFC">
            <w:pPr>
              <w:pStyle w:val="Heading2"/>
            </w:pPr>
            <w:r>
              <w:lastRenderedPageBreak/>
              <w:t>Which bin</w:t>
            </w:r>
          </w:p>
        </w:tc>
        <w:tc>
          <w:tcPr>
            <w:tcW w:w="2268" w:type="dxa"/>
            <w:shd w:val="clear" w:color="auto" w:fill="8DD873" w:themeFill="accent6" w:themeFillTint="99"/>
          </w:tcPr>
          <w:p w14:paraId="6626EAAD" w14:textId="77777777" w:rsidR="00BD4AEA" w:rsidRDefault="00BD4AEA" w:rsidP="00532BFC">
            <w:pPr>
              <w:pStyle w:val="Heading2"/>
            </w:pPr>
          </w:p>
        </w:tc>
        <w:tc>
          <w:tcPr>
            <w:tcW w:w="5387" w:type="dxa"/>
            <w:shd w:val="clear" w:color="auto" w:fill="8DD873" w:themeFill="accent6" w:themeFillTint="99"/>
            <w:vAlign w:val="center"/>
          </w:tcPr>
          <w:p w14:paraId="7E05DFE9" w14:textId="77777777" w:rsidR="00BD4AEA" w:rsidRDefault="00BD4AEA" w:rsidP="00532BFC">
            <w:pPr>
              <w:pStyle w:val="Heading2"/>
            </w:pPr>
            <w:r>
              <w:t>What can go in?</w:t>
            </w:r>
          </w:p>
        </w:tc>
        <w:tc>
          <w:tcPr>
            <w:tcW w:w="5917" w:type="dxa"/>
            <w:shd w:val="clear" w:color="auto" w:fill="FFCCCC"/>
            <w:vAlign w:val="center"/>
          </w:tcPr>
          <w:p w14:paraId="426BF185" w14:textId="77777777" w:rsidR="00BD4AEA" w:rsidRDefault="00BD4AEA" w:rsidP="00532BFC">
            <w:pPr>
              <w:pStyle w:val="Heading2"/>
            </w:pPr>
            <w:r>
              <w:t>What cannot go in?</w:t>
            </w:r>
          </w:p>
        </w:tc>
      </w:tr>
      <w:tr w:rsidR="00BD4AEA" w14:paraId="2BFD95B3" w14:textId="77777777" w:rsidTr="00532BFC">
        <w:trPr>
          <w:cantSplit/>
        </w:trPr>
        <w:tc>
          <w:tcPr>
            <w:tcW w:w="2263" w:type="dxa"/>
          </w:tcPr>
          <w:p w14:paraId="788CC5E4" w14:textId="77777777" w:rsidR="00BD4AEA" w:rsidRDefault="00BD4AEA" w:rsidP="00532BFC">
            <w:pPr>
              <w:pStyle w:val="Heading3"/>
            </w:pPr>
            <w:r w:rsidRPr="00DE2E53">
              <w:t>Brown food caddy or wheeled bin</w:t>
            </w:r>
          </w:p>
          <w:p w14:paraId="4B90C2C6" w14:textId="77777777" w:rsidR="00BD4AEA" w:rsidRPr="005C5A52" w:rsidRDefault="00BD4AEA" w:rsidP="00532BFC"/>
          <w:p w14:paraId="0B8D0504" w14:textId="77777777" w:rsidR="00BD4AEA" w:rsidRDefault="00BD4AEA" w:rsidP="00532BFC">
            <w:pPr>
              <w:jc w:val="center"/>
            </w:pPr>
          </w:p>
        </w:tc>
        <w:tc>
          <w:tcPr>
            <w:tcW w:w="2268" w:type="dxa"/>
          </w:tcPr>
          <w:p w14:paraId="3C063130" w14:textId="77777777" w:rsidR="00BD4AEA" w:rsidRPr="00DE2E53" w:rsidRDefault="00BD4AEA" w:rsidP="00532BFC">
            <w:pPr>
              <w:pStyle w:val="Heading3"/>
              <w:jc w:val="center"/>
            </w:pPr>
            <w:r w:rsidRPr="008C7B0E">
              <w:rPr>
                <w:noProof/>
              </w:rPr>
              <w:drawing>
                <wp:inline distT="0" distB="0" distL="0" distR="0" wp14:anchorId="6B3C5C36" wp14:editId="05AA645A">
                  <wp:extent cx="432594" cy="857250"/>
                  <wp:effectExtent l="0" t="0" r="5715" b="0"/>
                  <wp:docPr id="5" name="Picture 4" descr="Food waste caddy">
                    <a:extLst xmlns:a="http://schemas.openxmlformats.org/drawingml/2006/main">
                      <a:ext uri="{FF2B5EF4-FFF2-40B4-BE49-F238E27FC236}">
                        <a16:creationId xmlns:a16="http://schemas.microsoft.com/office/drawing/2014/main" id="{EFD46ED5-1F06-F824-A67D-24AF1D85748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Food waste caddy">
                            <a:extLst>
                              <a:ext uri="{FF2B5EF4-FFF2-40B4-BE49-F238E27FC236}">
                                <a16:creationId xmlns:a16="http://schemas.microsoft.com/office/drawing/2014/main" id="{EFD46ED5-1F06-F824-A67D-24AF1D85748E}"/>
                              </a:ext>
                            </a:extLst>
                          </pic:cNvPr>
                          <pic:cNvPicPr>
                            <a:picLocks noChangeAspect="1"/>
                          </pic:cNvPicPr>
                        </pic:nvPicPr>
                        <pic:blipFill>
                          <a:blip r:embed="rId8"/>
                          <a:stretch>
                            <a:fillRect/>
                          </a:stretch>
                        </pic:blipFill>
                        <pic:spPr>
                          <a:xfrm>
                            <a:off x="0" y="0"/>
                            <a:ext cx="434674" cy="861371"/>
                          </a:xfrm>
                          <a:prstGeom prst="rect">
                            <a:avLst/>
                          </a:prstGeom>
                        </pic:spPr>
                      </pic:pic>
                    </a:graphicData>
                  </a:graphic>
                </wp:inline>
              </w:drawing>
            </w:r>
            <w:r w:rsidRPr="008C7B0E">
              <w:rPr>
                <w:noProof/>
              </w:rPr>
              <w:drawing>
                <wp:inline distT="0" distB="0" distL="0" distR="0" wp14:anchorId="74D8975A" wp14:editId="34333C8D">
                  <wp:extent cx="846483" cy="1195138"/>
                  <wp:effectExtent l="0" t="0" r="0" b="5080"/>
                  <wp:docPr id="6" name="Picture 5" descr="Brown wheeled bin for food waste">
                    <a:extLst xmlns:a="http://schemas.openxmlformats.org/drawingml/2006/main">
                      <a:ext uri="{FF2B5EF4-FFF2-40B4-BE49-F238E27FC236}">
                        <a16:creationId xmlns:a16="http://schemas.microsoft.com/office/drawing/2014/main" id="{05878479-BD0A-4A34-1DB7-72D7EB4391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rown wheeled bin for food waste">
                            <a:extLst>
                              <a:ext uri="{FF2B5EF4-FFF2-40B4-BE49-F238E27FC236}">
                                <a16:creationId xmlns:a16="http://schemas.microsoft.com/office/drawing/2014/main" id="{05878479-BD0A-4A34-1DB7-72D7EB4391D4}"/>
                              </a:ext>
                            </a:extLst>
                          </pic:cNvPr>
                          <pic:cNvPicPr>
                            <a:picLocks noChangeAspect="1"/>
                          </pic:cNvPicPr>
                        </pic:nvPicPr>
                        <pic:blipFill>
                          <a:blip r:embed="rId9"/>
                          <a:srcRect l="14876" r="14876"/>
                          <a:stretch/>
                        </pic:blipFill>
                        <pic:spPr>
                          <a:xfrm>
                            <a:off x="0" y="0"/>
                            <a:ext cx="846483" cy="1195138"/>
                          </a:xfrm>
                          <a:prstGeom prst="rect">
                            <a:avLst/>
                          </a:prstGeom>
                        </pic:spPr>
                      </pic:pic>
                    </a:graphicData>
                  </a:graphic>
                </wp:inline>
              </w:drawing>
            </w:r>
          </w:p>
        </w:tc>
        <w:tc>
          <w:tcPr>
            <w:tcW w:w="5387" w:type="dxa"/>
          </w:tcPr>
          <w:p w14:paraId="5499C3E5" w14:textId="77777777" w:rsidR="00BD4AEA" w:rsidRPr="00DE2E53" w:rsidRDefault="00BD4AEA" w:rsidP="00532BFC">
            <w:pPr>
              <w:pStyle w:val="Heading3"/>
            </w:pPr>
            <w:r w:rsidRPr="00DE2E53">
              <w:t>Food waste</w:t>
            </w:r>
            <w:r>
              <w:t xml:space="preserve"> - can go in</w:t>
            </w:r>
          </w:p>
          <w:p w14:paraId="29FD10A5" w14:textId="77777777" w:rsidR="00BD4AEA" w:rsidRPr="00BD4AEA" w:rsidRDefault="00BD4AEA" w:rsidP="00532BFC">
            <w:pPr>
              <w:rPr>
                <w:sz w:val="18"/>
                <w:szCs w:val="18"/>
              </w:rPr>
            </w:pPr>
          </w:p>
          <w:p w14:paraId="6C74455B" w14:textId="77777777" w:rsidR="00BD4AEA" w:rsidRPr="00DE2E53" w:rsidRDefault="00BD4AEA" w:rsidP="00532BFC">
            <w:pPr>
              <w:pStyle w:val="ListParagraph"/>
              <w:numPr>
                <w:ilvl w:val="0"/>
                <w:numId w:val="20"/>
              </w:numPr>
              <w:ind w:left="283" w:hanging="283"/>
            </w:pPr>
            <w:r w:rsidRPr="00912594">
              <w:rPr>
                <w:lang w:val="en-US"/>
              </w:rPr>
              <w:t>Egg shells and vegetable peel</w:t>
            </w:r>
          </w:p>
          <w:p w14:paraId="4395B5D6" w14:textId="77777777" w:rsidR="00BD4AEA" w:rsidRPr="00DE2E53" w:rsidRDefault="00BD4AEA" w:rsidP="00532BFC">
            <w:pPr>
              <w:pStyle w:val="ListParagraph"/>
              <w:numPr>
                <w:ilvl w:val="0"/>
                <w:numId w:val="20"/>
              </w:numPr>
              <w:ind w:left="283" w:hanging="283"/>
            </w:pPr>
            <w:r w:rsidRPr="00912594">
              <w:rPr>
                <w:lang w:val="en-US"/>
              </w:rPr>
              <w:t>Meat, fish and bones</w:t>
            </w:r>
          </w:p>
          <w:p w14:paraId="616D9D4B" w14:textId="77777777" w:rsidR="00BD4AEA" w:rsidRPr="00DE2E53" w:rsidRDefault="00BD4AEA" w:rsidP="00532BFC">
            <w:pPr>
              <w:pStyle w:val="ListParagraph"/>
              <w:numPr>
                <w:ilvl w:val="0"/>
                <w:numId w:val="20"/>
              </w:numPr>
              <w:ind w:left="283" w:hanging="283"/>
            </w:pPr>
            <w:r w:rsidRPr="00912594">
              <w:rPr>
                <w:lang w:val="en-US"/>
              </w:rPr>
              <w:t>Cooked and uncooked food</w:t>
            </w:r>
          </w:p>
          <w:p w14:paraId="45383C2F" w14:textId="77777777" w:rsidR="00BD4AEA" w:rsidRPr="00DE2E53" w:rsidRDefault="00BD4AEA" w:rsidP="00532BFC">
            <w:pPr>
              <w:pStyle w:val="ListParagraph"/>
              <w:numPr>
                <w:ilvl w:val="0"/>
                <w:numId w:val="20"/>
              </w:numPr>
              <w:ind w:left="283" w:hanging="283"/>
            </w:pPr>
            <w:r w:rsidRPr="00912594">
              <w:rPr>
                <w:lang w:val="en-US"/>
              </w:rPr>
              <w:t>Tea bags and coffee grounds</w:t>
            </w:r>
          </w:p>
          <w:p w14:paraId="1969AD2B" w14:textId="77777777" w:rsidR="00BD4AEA" w:rsidRDefault="00BD4AEA" w:rsidP="00532BFC">
            <w:pPr>
              <w:pStyle w:val="ListParagraph"/>
              <w:numPr>
                <w:ilvl w:val="0"/>
                <w:numId w:val="20"/>
              </w:numPr>
              <w:ind w:left="283" w:hanging="283"/>
            </w:pPr>
            <w:r w:rsidRPr="00912594">
              <w:rPr>
                <w:lang w:val="en-US"/>
              </w:rPr>
              <w:t>Leftovers and moldy food</w:t>
            </w:r>
          </w:p>
        </w:tc>
        <w:tc>
          <w:tcPr>
            <w:tcW w:w="5917" w:type="dxa"/>
          </w:tcPr>
          <w:p w14:paraId="06251926" w14:textId="77777777" w:rsidR="00BD4AEA" w:rsidRPr="00DE2E53" w:rsidRDefault="00BD4AEA" w:rsidP="00532BFC">
            <w:pPr>
              <w:pStyle w:val="Heading3"/>
            </w:pPr>
            <w:r w:rsidRPr="00DE2E53">
              <w:t>Food waste</w:t>
            </w:r>
            <w:r>
              <w:t xml:space="preserve"> - can’t go in</w:t>
            </w:r>
          </w:p>
          <w:p w14:paraId="58428811" w14:textId="77777777" w:rsidR="00BD4AEA" w:rsidRPr="00BD4AEA" w:rsidRDefault="00BD4AEA" w:rsidP="00532BFC">
            <w:pPr>
              <w:rPr>
                <w:sz w:val="18"/>
                <w:szCs w:val="18"/>
              </w:rPr>
            </w:pPr>
          </w:p>
          <w:p w14:paraId="0B6AD609" w14:textId="77777777" w:rsidR="00BD4AEA" w:rsidRPr="00DE2E53" w:rsidRDefault="00BD4AEA" w:rsidP="00532BFC">
            <w:pPr>
              <w:pStyle w:val="ListParagraph"/>
              <w:numPr>
                <w:ilvl w:val="0"/>
                <w:numId w:val="21"/>
              </w:numPr>
              <w:ind w:left="232" w:hanging="232"/>
            </w:pPr>
            <w:r w:rsidRPr="00DE2E53">
              <w:t>Non-food waste materials</w:t>
            </w:r>
          </w:p>
          <w:p w14:paraId="1CA1D34A" w14:textId="77777777" w:rsidR="00BD4AEA" w:rsidRPr="00DE2E53" w:rsidRDefault="00BD4AEA" w:rsidP="00532BFC">
            <w:pPr>
              <w:pStyle w:val="ListParagraph"/>
              <w:numPr>
                <w:ilvl w:val="0"/>
                <w:numId w:val="21"/>
              </w:numPr>
              <w:ind w:left="232" w:hanging="232"/>
            </w:pPr>
            <w:r w:rsidRPr="00DE2E53">
              <w:t>Large amounts of paper napkins</w:t>
            </w:r>
          </w:p>
          <w:p w14:paraId="07338452" w14:textId="77777777" w:rsidR="00BD4AEA" w:rsidRPr="00DE2E53" w:rsidRDefault="00BD4AEA" w:rsidP="00532BFC">
            <w:pPr>
              <w:pStyle w:val="ListParagraph"/>
              <w:numPr>
                <w:ilvl w:val="0"/>
                <w:numId w:val="21"/>
              </w:numPr>
              <w:ind w:left="232" w:hanging="232"/>
            </w:pPr>
            <w:r w:rsidRPr="00DE2E53">
              <w:t>Loose packaging</w:t>
            </w:r>
          </w:p>
          <w:p w14:paraId="5E67E75F" w14:textId="77777777" w:rsidR="00BD4AEA" w:rsidRPr="00DE2E53" w:rsidRDefault="00BD4AEA" w:rsidP="00532BFC">
            <w:pPr>
              <w:pStyle w:val="ListParagraph"/>
              <w:numPr>
                <w:ilvl w:val="0"/>
                <w:numId w:val="21"/>
              </w:numPr>
              <w:ind w:left="232" w:hanging="232"/>
            </w:pPr>
            <w:r w:rsidRPr="00DE2E53">
              <w:t>Glass</w:t>
            </w:r>
          </w:p>
          <w:p w14:paraId="53242072" w14:textId="77777777" w:rsidR="00BD4AEA" w:rsidRDefault="00BD4AEA" w:rsidP="00532BFC">
            <w:pPr>
              <w:pStyle w:val="ListParagraph"/>
              <w:numPr>
                <w:ilvl w:val="0"/>
                <w:numId w:val="21"/>
              </w:numPr>
              <w:ind w:left="232" w:hanging="232"/>
            </w:pPr>
            <w:r w:rsidRPr="00DE2E53">
              <w:t>Liquids</w:t>
            </w:r>
          </w:p>
        </w:tc>
      </w:tr>
      <w:tr w:rsidR="00BD4AEA" w14:paraId="03E870B6" w14:textId="77777777" w:rsidTr="00532BFC">
        <w:trPr>
          <w:cantSplit/>
        </w:trPr>
        <w:tc>
          <w:tcPr>
            <w:tcW w:w="2263" w:type="dxa"/>
          </w:tcPr>
          <w:p w14:paraId="3A64B72A" w14:textId="77777777" w:rsidR="00BD4AEA" w:rsidRDefault="00BD4AEA" w:rsidP="00532BFC">
            <w:pPr>
              <w:pStyle w:val="Heading3"/>
            </w:pPr>
            <w:r w:rsidRPr="00DE2E53">
              <w:t>Blue wheeled bin</w:t>
            </w:r>
          </w:p>
          <w:p w14:paraId="44D39682" w14:textId="77777777" w:rsidR="00BD4AEA" w:rsidRPr="005C5A52" w:rsidRDefault="00BD4AEA" w:rsidP="00532BFC"/>
          <w:p w14:paraId="0441C150" w14:textId="77777777" w:rsidR="00BD4AEA" w:rsidRDefault="00BD4AEA" w:rsidP="00532BFC">
            <w:pPr>
              <w:jc w:val="center"/>
            </w:pPr>
          </w:p>
        </w:tc>
        <w:tc>
          <w:tcPr>
            <w:tcW w:w="2268" w:type="dxa"/>
          </w:tcPr>
          <w:p w14:paraId="69A1C37F" w14:textId="77777777" w:rsidR="00BD4AEA" w:rsidRPr="00DE2E53" w:rsidRDefault="00BD4AEA" w:rsidP="00532BFC">
            <w:pPr>
              <w:pStyle w:val="Heading3"/>
              <w:jc w:val="center"/>
            </w:pPr>
            <w:r w:rsidRPr="005C5A52">
              <w:rPr>
                <w:noProof/>
              </w:rPr>
              <w:drawing>
                <wp:inline distT="0" distB="0" distL="0" distR="0" wp14:anchorId="2CA6B395" wp14:editId="1244241D">
                  <wp:extent cx="783525" cy="1104140"/>
                  <wp:effectExtent l="0" t="0" r="0" b="1270"/>
                  <wp:docPr id="7" name="Picture 6" descr="Blue wheeled bin for dry recycling">
                    <a:extLst xmlns:a="http://schemas.openxmlformats.org/drawingml/2006/main">
                      <a:ext uri="{FF2B5EF4-FFF2-40B4-BE49-F238E27FC236}">
                        <a16:creationId xmlns:a16="http://schemas.microsoft.com/office/drawing/2014/main" id="{0CF86BD6-FF7E-E696-25F7-41048C237C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Blue wheeled bin for dry recycling">
                            <a:extLst>
                              <a:ext uri="{FF2B5EF4-FFF2-40B4-BE49-F238E27FC236}">
                                <a16:creationId xmlns:a16="http://schemas.microsoft.com/office/drawing/2014/main" id="{0CF86BD6-FF7E-E696-25F7-41048C237C1A}"/>
                              </a:ext>
                            </a:extLst>
                          </pic:cNvPr>
                          <pic:cNvPicPr>
                            <a:picLocks noChangeAspect="1"/>
                          </pic:cNvPicPr>
                        </pic:nvPicPr>
                        <pic:blipFill>
                          <a:blip r:embed="rId10"/>
                          <a:srcRect l="12894" r="16144"/>
                          <a:stretch/>
                        </pic:blipFill>
                        <pic:spPr>
                          <a:xfrm>
                            <a:off x="0" y="0"/>
                            <a:ext cx="783525" cy="1104140"/>
                          </a:xfrm>
                          <a:prstGeom prst="rect">
                            <a:avLst/>
                          </a:prstGeom>
                        </pic:spPr>
                      </pic:pic>
                    </a:graphicData>
                  </a:graphic>
                </wp:inline>
              </w:drawing>
            </w:r>
          </w:p>
        </w:tc>
        <w:tc>
          <w:tcPr>
            <w:tcW w:w="5387" w:type="dxa"/>
          </w:tcPr>
          <w:p w14:paraId="7DD5CA22" w14:textId="77777777" w:rsidR="00BD4AEA" w:rsidRPr="00DE2E53" w:rsidRDefault="00BD4AEA" w:rsidP="00532BFC">
            <w:pPr>
              <w:pStyle w:val="Heading3"/>
            </w:pPr>
            <w:r w:rsidRPr="00DE2E53">
              <w:t>Dry recycling</w:t>
            </w:r>
            <w:r>
              <w:t xml:space="preserve"> - can go in</w:t>
            </w:r>
          </w:p>
          <w:p w14:paraId="0DB862E1" w14:textId="77777777" w:rsidR="00BD4AEA" w:rsidRPr="00BD4AEA" w:rsidRDefault="00BD4AEA" w:rsidP="00532BFC">
            <w:pPr>
              <w:rPr>
                <w:sz w:val="18"/>
                <w:szCs w:val="18"/>
              </w:rPr>
            </w:pPr>
          </w:p>
          <w:p w14:paraId="75B61432" w14:textId="77777777" w:rsidR="00BD4AEA" w:rsidRPr="00DE2E53" w:rsidRDefault="00BD4AEA" w:rsidP="00532BFC">
            <w:pPr>
              <w:pStyle w:val="ListParagraph"/>
              <w:numPr>
                <w:ilvl w:val="0"/>
                <w:numId w:val="22"/>
              </w:numPr>
              <w:ind w:left="283" w:hanging="283"/>
            </w:pPr>
            <w:r w:rsidRPr="00912594">
              <w:rPr>
                <w:b/>
                <w:bCs/>
              </w:rPr>
              <w:t>Items must be clean, dry and loose</w:t>
            </w:r>
          </w:p>
          <w:p w14:paraId="6531C6C9" w14:textId="77777777" w:rsidR="00BD4AEA" w:rsidRPr="00DE2E53" w:rsidRDefault="00BD4AEA" w:rsidP="00532BFC">
            <w:pPr>
              <w:pStyle w:val="ListParagraph"/>
              <w:numPr>
                <w:ilvl w:val="0"/>
                <w:numId w:val="22"/>
              </w:numPr>
              <w:ind w:left="283" w:hanging="283"/>
            </w:pPr>
            <w:r w:rsidRPr="00DE2E53">
              <w:t>Plastic - bottles, pots, tubs and trays</w:t>
            </w:r>
          </w:p>
          <w:p w14:paraId="41A3FA57" w14:textId="77777777" w:rsidR="00BD4AEA" w:rsidRPr="00DE2E53" w:rsidRDefault="00BD4AEA" w:rsidP="00532BFC">
            <w:pPr>
              <w:pStyle w:val="ListParagraph"/>
              <w:numPr>
                <w:ilvl w:val="0"/>
                <w:numId w:val="22"/>
              </w:numPr>
              <w:ind w:left="283" w:hanging="283"/>
            </w:pPr>
            <w:r w:rsidRPr="00DE2E53">
              <w:t>Metal - tins, cans, foil and empty aerosols</w:t>
            </w:r>
          </w:p>
          <w:p w14:paraId="4AC7B5F8" w14:textId="77777777" w:rsidR="00BD4AEA" w:rsidRDefault="00BD4AEA" w:rsidP="00532BFC">
            <w:pPr>
              <w:pStyle w:val="ListParagraph"/>
              <w:numPr>
                <w:ilvl w:val="0"/>
                <w:numId w:val="22"/>
              </w:numPr>
              <w:ind w:left="283" w:hanging="283"/>
            </w:pPr>
            <w:r w:rsidRPr="00DE2E53">
              <w:t>Paper - office paper, newspapers, magazines, books, envelopes.</w:t>
            </w:r>
          </w:p>
        </w:tc>
        <w:tc>
          <w:tcPr>
            <w:tcW w:w="5917" w:type="dxa"/>
          </w:tcPr>
          <w:p w14:paraId="6A9CC72E" w14:textId="77777777" w:rsidR="00BD4AEA" w:rsidRPr="00DE2E53" w:rsidRDefault="00BD4AEA" w:rsidP="00532BFC">
            <w:pPr>
              <w:pStyle w:val="Heading3"/>
            </w:pPr>
            <w:r w:rsidRPr="00DE2E53">
              <w:t>Dry recycling</w:t>
            </w:r>
            <w:r>
              <w:t xml:space="preserve"> - can’t go in</w:t>
            </w:r>
          </w:p>
          <w:p w14:paraId="1B92129E" w14:textId="77777777" w:rsidR="00BD4AEA" w:rsidRPr="00BD4AEA" w:rsidRDefault="00BD4AEA" w:rsidP="00532BFC">
            <w:pPr>
              <w:rPr>
                <w:sz w:val="18"/>
                <w:szCs w:val="18"/>
              </w:rPr>
            </w:pPr>
          </w:p>
          <w:p w14:paraId="4DE1083F" w14:textId="77777777" w:rsidR="00BD4AEA" w:rsidRPr="00DE2E53" w:rsidRDefault="00BD4AEA" w:rsidP="00532BFC">
            <w:pPr>
              <w:pStyle w:val="ListParagraph"/>
              <w:numPr>
                <w:ilvl w:val="0"/>
                <w:numId w:val="23"/>
              </w:numPr>
              <w:ind w:left="232" w:hanging="232"/>
            </w:pPr>
            <w:r w:rsidRPr="00DE2E53">
              <w:t>Hard plastics for example toys, buckets and boxes</w:t>
            </w:r>
          </w:p>
          <w:p w14:paraId="4D06325A" w14:textId="77777777" w:rsidR="00BD4AEA" w:rsidRPr="00DE2E53" w:rsidRDefault="00BD4AEA" w:rsidP="00532BFC">
            <w:pPr>
              <w:pStyle w:val="ListParagraph"/>
              <w:numPr>
                <w:ilvl w:val="0"/>
                <w:numId w:val="23"/>
              </w:numPr>
              <w:ind w:left="232" w:hanging="232"/>
            </w:pPr>
            <w:r w:rsidRPr="00DE2E53">
              <w:t>Plastic films and wrappers (until 2027)</w:t>
            </w:r>
          </w:p>
          <w:p w14:paraId="01C67BE5" w14:textId="77777777" w:rsidR="00BD4AEA" w:rsidRPr="00DE2E53" w:rsidRDefault="00BD4AEA" w:rsidP="00532BFC">
            <w:pPr>
              <w:pStyle w:val="ListParagraph"/>
              <w:numPr>
                <w:ilvl w:val="0"/>
                <w:numId w:val="23"/>
              </w:numPr>
              <w:ind w:left="232" w:hanging="232"/>
            </w:pPr>
            <w:r w:rsidRPr="00DE2E53">
              <w:t>Glass of any kind</w:t>
            </w:r>
          </w:p>
          <w:p w14:paraId="368BA176" w14:textId="77777777" w:rsidR="00BD4AEA" w:rsidRPr="00DE2E53" w:rsidRDefault="00BD4AEA" w:rsidP="00532BFC">
            <w:pPr>
              <w:pStyle w:val="ListParagraph"/>
              <w:numPr>
                <w:ilvl w:val="0"/>
                <w:numId w:val="23"/>
              </w:numPr>
              <w:ind w:left="232" w:hanging="232"/>
            </w:pPr>
            <w:r w:rsidRPr="00DE2E53">
              <w:t>Food waste</w:t>
            </w:r>
          </w:p>
          <w:p w14:paraId="25BDF839" w14:textId="77777777" w:rsidR="00BD4AEA" w:rsidRDefault="00BD4AEA" w:rsidP="00532BFC">
            <w:pPr>
              <w:pStyle w:val="ListParagraph"/>
              <w:numPr>
                <w:ilvl w:val="0"/>
                <w:numId w:val="23"/>
              </w:numPr>
              <w:ind w:left="232" w:hanging="232"/>
            </w:pPr>
            <w:r w:rsidRPr="00DE2E53">
              <w:t>Tissues and paper towels</w:t>
            </w:r>
          </w:p>
        </w:tc>
      </w:tr>
      <w:tr w:rsidR="00BD4AEA" w14:paraId="229CF2C2" w14:textId="77777777" w:rsidTr="00532BFC">
        <w:trPr>
          <w:cantSplit/>
        </w:trPr>
        <w:tc>
          <w:tcPr>
            <w:tcW w:w="2263" w:type="dxa"/>
          </w:tcPr>
          <w:p w14:paraId="0738ACF8" w14:textId="77777777" w:rsidR="00BD4AEA" w:rsidRDefault="00BD4AEA" w:rsidP="00532BFC">
            <w:pPr>
              <w:pStyle w:val="Heading3"/>
            </w:pPr>
            <w:r w:rsidRPr="00DE2E53">
              <w:t>Blue wheeled bin for cardboard only</w:t>
            </w:r>
          </w:p>
          <w:p w14:paraId="24505813" w14:textId="77777777" w:rsidR="00BD4AEA" w:rsidRDefault="00BD4AEA" w:rsidP="00532BFC">
            <w:pPr>
              <w:pStyle w:val="Heading3"/>
            </w:pPr>
          </w:p>
        </w:tc>
        <w:tc>
          <w:tcPr>
            <w:tcW w:w="2268" w:type="dxa"/>
          </w:tcPr>
          <w:p w14:paraId="394F8A4C" w14:textId="77777777" w:rsidR="00BD4AEA" w:rsidRPr="00DE2E53" w:rsidRDefault="00BD4AEA" w:rsidP="00532BFC">
            <w:pPr>
              <w:pStyle w:val="Heading3"/>
              <w:jc w:val="center"/>
            </w:pPr>
            <w:r w:rsidRPr="005C5A52">
              <w:rPr>
                <w:noProof/>
              </w:rPr>
              <w:drawing>
                <wp:inline distT="0" distB="0" distL="0" distR="0" wp14:anchorId="5B2A1CDD" wp14:editId="79A22A31">
                  <wp:extent cx="985582" cy="1105754"/>
                  <wp:effectExtent l="0" t="0" r="0" b="0"/>
                  <wp:docPr id="8" name="Picture 7" descr="Blue wheeled bin with cardboard only sticker">
                    <a:extLst xmlns:a="http://schemas.openxmlformats.org/drawingml/2006/main">
                      <a:ext uri="{FF2B5EF4-FFF2-40B4-BE49-F238E27FC236}">
                        <a16:creationId xmlns:a16="http://schemas.microsoft.com/office/drawing/2014/main" id="{B1139A4F-91EF-EE45-680C-FEAEF3F3BF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Blue wheeled bin with cardboard only sticker">
                            <a:extLst>
                              <a:ext uri="{FF2B5EF4-FFF2-40B4-BE49-F238E27FC236}">
                                <a16:creationId xmlns:a16="http://schemas.microsoft.com/office/drawing/2014/main" id="{B1139A4F-91EF-EE45-680C-FEAEF3F3BF0B}"/>
                              </a:ext>
                            </a:extLst>
                          </pic:cNvPr>
                          <pic:cNvPicPr>
                            <a:picLocks noChangeAspect="1"/>
                          </pic:cNvPicPr>
                        </pic:nvPicPr>
                        <pic:blipFill>
                          <a:blip r:embed="rId11"/>
                          <a:srcRect l="5491" r="4827"/>
                          <a:stretch/>
                        </pic:blipFill>
                        <pic:spPr>
                          <a:xfrm>
                            <a:off x="0" y="0"/>
                            <a:ext cx="985582" cy="1105754"/>
                          </a:xfrm>
                          <a:prstGeom prst="rect">
                            <a:avLst/>
                          </a:prstGeom>
                        </pic:spPr>
                      </pic:pic>
                    </a:graphicData>
                  </a:graphic>
                </wp:inline>
              </w:drawing>
            </w:r>
          </w:p>
        </w:tc>
        <w:tc>
          <w:tcPr>
            <w:tcW w:w="5387" w:type="dxa"/>
          </w:tcPr>
          <w:p w14:paraId="3B7964B2" w14:textId="77777777" w:rsidR="00BD4AEA" w:rsidRPr="00DE2E53" w:rsidRDefault="00BD4AEA" w:rsidP="00532BFC">
            <w:pPr>
              <w:pStyle w:val="Heading3"/>
            </w:pPr>
            <w:r w:rsidRPr="00DE2E53">
              <w:t>Cardboard only</w:t>
            </w:r>
            <w:r>
              <w:t xml:space="preserve"> - can go in</w:t>
            </w:r>
          </w:p>
          <w:p w14:paraId="3B18C766" w14:textId="77777777" w:rsidR="00BD4AEA" w:rsidRPr="00BD4AEA" w:rsidRDefault="00BD4AEA" w:rsidP="00532BFC">
            <w:pPr>
              <w:rPr>
                <w:sz w:val="18"/>
                <w:szCs w:val="18"/>
              </w:rPr>
            </w:pPr>
          </w:p>
          <w:p w14:paraId="40A65983" w14:textId="77777777" w:rsidR="00BD4AEA" w:rsidRPr="00DE2E53" w:rsidRDefault="00BD4AEA" w:rsidP="00532BFC">
            <w:pPr>
              <w:pStyle w:val="ListParagraph"/>
              <w:numPr>
                <w:ilvl w:val="0"/>
                <w:numId w:val="24"/>
              </w:numPr>
              <w:ind w:left="283" w:hanging="283"/>
            </w:pPr>
            <w:r w:rsidRPr="00912594">
              <w:rPr>
                <w:b/>
                <w:bCs/>
              </w:rPr>
              <w:t>Items must be flattened</w:t>
            </w:r>
          </w:p>
          <w:p w14:paraId="48C4DF0A" w14:textId="77777777" w:rsidR="00BD4AEA" w:rsidRPr="00DE2E53" w:rsidRDefault="00BD4AEA" w:rsidP="00532BFC">
            <w:pPr>
              <w:pStyle w:val="ListParagraph"/>
              <w:numPr>
                <w:ilvl w:val="0"/>
                <w:numId w:val="24"/>
              </w:numPr>
              <w:ind w:left="283" w:hanging="283"/>
            </w:pPr>
            <w:r w:rsidRPr="00DE2E53">
              <w:t>Corrugated cardboard</w:t>
            </w:r>
          </w:p>
          <w:p w14:paraId="43AD646A" w14:textId="77777777" w:rsidR="00BD4AEA" w:rsidRPr="00DE2E53" w:rsidRDefault="00BD4AEA" w:rsidP="00532BFC">
            <w:pPr>
              <w:pStyle w:val="ListParagraph"/>
              <w:numPr>
                <w:ilvl w:val="0"/>
                <w:numId w:val="24"/>
              </w:numPr>
              <w:ind w:left="283" w:hanging="283"/>
            </w:pPr>
            <w:r w:rsidRPr="00DE2E53">
              <w:t>Cardboard boxes</w:t>
            </w:r>
          </w:p>
          <w:p w14:paraId="6DF211EB" w14:textId="77777777" w:rsidR="00BD4AEA" w:rsidRDefault="00BD4AEA" w:rsidP="00532BFC">
            <w:pPr>
              <w:pStyle w:val="ListParagraph"/>
              <w:numPr>
                <w:ilvl w:val="0"/>
                <w:numId w:val="24"/>
              </w:numPr>
              <w:ind w:left="283" w:hanging="283"/>
            </w:pPr>
            <w:r w:rsidRPr="00DE2E53">
              <w:t>Brown paper</w:t>
            </w:r>
          </w:p>
        </w:tc>
        <w:tc>
          <w:tcPr>
            <w:tcW w:w="5917" w:type="dxa"/>
          </w:tcPr>
          <w:p w14:paraId="7AA65549" w14:textId="77777777" w:rsidR="00BD4AEA" w:rsidRPr="00DE2E53" w:rsidRDefault="00BD4AEA" w:rsidP="00532BFC">
            <w:pPr>
              <w:pStyle w:val="Heading3"/>
            </w:pPr>
            <w:r w:rsidRPr="00DE2E53">
              <w:t>Cardboard only</w:t>
            </w:r>
            <w:r>
              <w:t xml:space="preserve"> - can’t go in</w:t>
            </w:r>
          </w:p>
          <w:p w14:paraId="5A22C788" w14:textId="77777777" w:rsidR="00BD4AEA" w:rsidRPr="00BD4AEA" w:rsidRDefault="00BD4AEA" w:rsidP="00532BFC">
            <w:pPr>
              <w:rPr>
                <w:sz w:val="18"/>
                <w:szCs w:val="18"/>
              </w:rPr>
            </w:pPr>
          </w:p>
          <w:p w14:paraId="034D898C" w14:textId="77777777" w:rsidR="00BD4AEA" w:rsidRPr="00DE2E53" w:rsidRDefault="00BD4AEA" w:rsidP="00532BFC">
            <w:pPr>
              <w:pStyle w:val="ListParagraph"/>
              <w:numPr>
                <w:ilvl w:val="0"/>
                <w:numId w:val="25"/>
              </w:numPr>
              <w:ind w:left="232" w:hanging="232"/>
            </w:pPr>
            <w:r w:rsidRPr="00DE2E53">
              <w:t>Contaminated cardboard</w:t>
            </w:r>
          </w:p>
          <w:p w14:paraId="50A26ADE" w14:textId="77777777" w:rsidR="00BD4AEA" w:rsidRPr="00DE2E53" w:rsidRDefault="00BD4AEA" w:rsidP="00532BFC">
            <w:pPr>
              <w:pStyle w:val="ListParagraph"/>
              <w:numPr>
                <w:ilvl w:val="0"/>
                <w:numId w:val="25"/>
              </w:numPr>
              <w:ind w:left="232" w:hanging="232"/>
            </w:pPr>
            <w:r w:rsidRPr="00DE2E53">
              <w:t xml:space="preserve">Food-stained cardboard </w:t>
            </w:r>
            <w:r>
              <w:t>such as</w:t>
            </w:r>
            <w:r w:rsidRPr="00DE2E53">
              <w:t xml:space="preserve"> pizza boxes</w:t>
            </w:r>
          </w:p>
          <w:p w14:paraId="01EAAA89" w14:textId="77777777" w:rsidR="00BD4AEA" w:rsidRDefault="00BD4AEA" w:rsidP="00532BFC"/>
        </w:tc>
      </w:tr>
      <w:tr w:rsidR="00BD4AEA" w14:paraId="302B574F" w14:textId="77777777" w:rsidTr="00532BFC">
        <w:trPr>
          <w:cantSplit/>
        </w:trPr>
        <w:tc>
          <w:tcPr>
            <w:tcW w:w="2263" w:type="dxa"/>
          </w:tcPr>
          <w:p w14:paraId="7A19BDAA" w14:textId="77777777" w:rsidR="00BD4AEA" w:rsidRDefault="00BD4AEA" w:rsidP="00532BFC">
            <w:pPr>
              <w:pStyle w:val="Heading3"/>
            </w:pPr>
            <w:r w:rsidRPr="00DE2E53">
              <w:t>Black or green bin with glass sticker</w:t>
            </w:r>
          </w:p>
          <w:p w14:paraId="488E14A6" w14:textId="77777777" w:rsidR="00BD4AEA" w:rsidRDefault="00BD4AEA" w:rsidP="00532BFC"/>
        </w:tc>
        <w:tc>
          <w:tcPr>
            <w:tcW w:w="2268" w:type="dxa"/>
          </w:tcPr>
          <w:p w14:paraId="0DBB01BE" w14:textId="77777777" w:rsidR="00BD4AEA" w:rsidRDefault="00BD4AEA" w:rsidP="00532BFC">
            <w:pPr>
              <w:pStyle w:val="Heading3"/>
              <w:jc w:val="center"/>
            </w:pPr>
            <w:r w:rsidRPr="005C5A52">
              <w:rPr>
                <w:noProof/>
              </w:rPr>
              <w:drawing>
                <wp:inline distT="0" distB="0" distL="0" distR="0" wp14:anchorId="5D3986D2" wp14:editId="02F60B39">
                  <wp:extent cx="1053060" cy="1053060"/>
                  <wp:effectExtent l="0" t="0" r="0" b="0"/>
                  <wp:docPr id="10" name="Picture 9" descr="Black wheeled bin with glass only sticker">
                    <a:extLst xmlns:a="http://schemas.openxmlformats.org/drawingml/2006/main">
                      <a:ext uri="{FF2B5EF4-FFF2-40B4-BE49-F238E27FC236}">
                        <a16:creationId xmlns:a16="http://schemas.microsoft.com/office/drawing/2014/main" id="{92CA3CA3-A270-BF3F-6AD9-2FCA5CEB692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Black wheeled bin with glass only sticker">
                            <a:extLst>
                              <a:ext uri="{FF2B5EF4-FFF2-40B4-BE49-F238E27FC236}">
                                <a16:creationId xmlns:a16="http://schemas.microsoft.com/office/drawing/2014/main" id="{92CA3CA3-A270-BF3F-6AD9-2FCA5CEB6926}"/>
                              </a:ext>
                            </a:extLst>
                          </pic:cNvPr>
                          <pic:cNvPicPr>
                            <a:picLocks noChangeAspect="1"/>
                          </pic:cNvPicPr>
                        </pic:nvPicPr>
                        <pic:blipFill>
                          <a:blip r:embed="rId12"/>
                          <a:stretch>
                            <a:fillRect/>
                          </a:stretch>
                        </pic:blipFill>
                        <pic:spPr>
                          <a:xfrm>
                            <a:off x="0" y="0"/>
                            <a:ext cx="1053060" cy="1053060"/>
                          </a:xfrm>
                          <a:prstGeom prst="rect">
                            <a:avLst/>
                          </a:prstGeom>
                        </pic:spPr>
                      </pic:pic>
                    </a:graphicData>
                  </a:graphic>
                </wp:inline>
              </w:drawing>
            </w:r>
          </w:p>
        </w:tc>
        <w:tc>
          <w:tcPr>
            <w:tcW w:w="5387" w:type="dxa"/>
          </w:tcPr>
          <w:p w14:paraId="5A3E9CE8" w14:textId="77777777" w:rsidR="00BD4AEA" w:rsidRDefault="00BD4AEA" w:rsidP="00532BFC">
            <w:pPr>
              <w:pStyle w:val="Heading3"/>
            </w:pPr>
            <w:r>
              <w:t>Glass - can go in</w:t>
            </w:r>
          </w:p>
          <w:p w14:paraId="2F1643AE" w14:textId="77777777" w:rsidR="00BD4AEA" w:rsidRPr="00BD4AEA" w:rsidRDefault="00BD4AEA" w:rsidP="00532BFC">
            <w:pPr>
              <w:rPr>
                <w:sz w:val="18"/>
                <w:szCs w:val="18"/>
              </w:rPr>
            </w:pPr>
          </w:p>
          <w:p w14:paraId="042F240F" w14:textId="77777777" w:rsidR="00BD4AEA" w:rsidRDefault="00BD4AEA" w:rsidP="00532BFC">
            <w:pPr>
              <w:pStyle w:val="ListParagraph"/>
              <w:numPr>
                <w:ilvl w:val="0"/>
                <w:numId w:val="27"/>
              </w:numPr>
              <w:ind w:left="283" w:hanging="283"/>
            </w:pPr>
            <w:r w:rsidRPr="00DE2E53">
              <w:t>Glass bottles and jars only</w:t>
            </w:r>
          </w:p>
          <w:p w14:paraId="1F870F9E" w14:textId="77777777" w:rsidR="00BD4AEA" w:rsidRDefault="00BD4AEA" w:rsidP="00532BFC">
            <w:pPr>
              <w:pStyle w:val="ListParagraph"/>
              <w:numPr>
                <w:ilvl w:val="0"/>
                <w:numId w:val="27"/>
              </w:numPr>
              <w:ind w:left="283" w:hanging="283"/>
            </w:pPr>
            <w:r w:rsidRPr="00912594">
              <w:rPr>
                <w:b/>
                <w:bCs/>
              </w:rPr>
              <w:t>No other types of glass</w:t>
            </w:r>
          </w:p>
        </w:tc>
        <w:tc>
          <w:tcPr>
            <w:tcW w:w="5917" w:type="dxa"/>
          </w:tcPr>
          <w:p w14:paraId="1B6EF4C5" w14:textId="77777777" w:rsidR="00BD4AEA" w:rsidRDefault="00BD4AEA" w:rsidP="00532BFC">
            <w:pPr>
              <w:pStyle w:val="Heading3"/>
            </w:pPr>
            <w:r>
              <w:t>Glass - can’t go in</w:t>
            </w:r>
          </w:p>
          <w:p w14:paraId="0AB0F147" w14:textId="77777777" w:rsidR="00BD4AEA" w:rsidRPr="00BD4AEA" w:rsidRDefault="00BD4AEA" w:rsidP="00532BFC">
            <w:pPr>
              <w:rPr>
                <w:sz w:val="18"/>
                <w:szCs w:val="18"/>
              </w:rPr>
            </w:pPr>
          </w:p>
          <w:p w14:paraId="4124DDC0" w14:textId="77777777" w:rsidR="00BD4AEA" w:rsidRPr="00DE2E53" w:rsidRDefault="00BD4AEA" w:rsidP="00532BFC">
            <w:pPr>
              <w:pStyle w:val="ListParagraph"/>
              <w:numPr>
                <w:ilvl w:val="0"/>
                <w:numId w:val="26"/>
              </w:numPr>
              <w:ind w:left="232" w:hanging="232"/>
            </w:pPr>
            <w:r w:rsidRPr="00DE2E53">
              <w:t>Broken drinking glasses for example wine glasses</w:t>
            </w:r>
          </w:p>
          <w:p w14:paraId="3E5BE7FD" w14:textId="77777777" w:rsidR="00BD4AEA" w:rsidRPr="00DE2E53" w:rsidRDefault="00BD4AEA" w:rsidP="00532BFC">
            <w:pPr>
              <w:pStyle w:val="ListParagraph"/>
              <w:numPr>
                <w:ilvl w:val="0"/>
                <w:numId w:val="26"/>
              </w:numPr>
              <w:ind w:left="232" w:hanging="232"/>
            </w:pPr>
            <w:r w:rsidRPr="00DE2E53">
              <w:t>Pyrex</w:t>
            </w:r>
          </w:p>
          <w:p w14:paraId="66DFBB8F" w14:textId="77777777" w:rsidR="00BD4AEA" w:rsidRDefault="00BD4AEA" w:rsidP="00532BFC">
            <w:pPr>
              <w:pStyle w:val="ListParagraph"/>
              <w:numPr>
                <w:ilvl w:val="0"/>
                <w:numId w:val="26"/>
              </w:numPr>
              <w:ind w:left="232" w:hanging="232"/>
            </w:pPr>
            <w:r w:rsidRPr="00DE2E53">
              <w:t>Window glass</w:t>
            </w:r>
          </w:p>
        </w:tc>
      </w:tr>
      <w:tr w:rsidR="00BD4AEA" w14:paraId="3F70F38E" w14:textId="77777777" w:rsidTr="00532BFC">
        <w:trPr>
          <w:cantSplit/>
        </w:trPr>
        <w:tc>
          <w:tcPr>
            <w:tcW w:w="2263" w:type="dxa"/>
          </w:tcPr>
          <w:p w14:paraId="09C13CEE" w14:textId="77777777" w:rsidR="00BD4AEA" w:rsidRDefault="00BD4AEA" w:rsidP="00532BFC">
            <w:pPr>
              <w:pStyle w:val="Heading3"/>
            </w:pPr>
            <w:r w:rsidRPr="00DE2E53">
              <w:t>Green wheelie bin</w:t>
            </w:r>
          </w:p>
          <w:p w14:paraId="554B3806" w14:textId="77777777" w:rsidR="00BD4AEA" w:rsidRPr="005C5A52" w:rsidRDefault="00BD4AEA" w:rsidP="00532BFC"/>
          <w:p w14:paraId="41B1158C" w14:textId="77777777" w:rsidR="00BD4AEA" w:rsidRDefault="00BD4AEA" w:rsidP="00532BFC">
            <w:pPr>
              <w:jc w:val="center"/>
            </w:pPr>
          </w:p>
        </w:tc>
        <w:tc>
          <w:tcPr>
            <w:tcW w:w="2268" w:type="dxa"/>
          </w:tcPr>
          <w:p w14:paraId="41946DC2" w14:textId="77777777" w:rsidR="00BD4AEA" w:rsidRPr="00DE2E53" w:rsidRDefault="00BD4AEA" w:rsidP="00532BFC">
            <w:pPr>
              <w:pStyle w:val="Heading3"/>
              <w:jc w:val="center"/>
            </w:pPr>
            <w:r w:rsidRPr="005C5A52">
              <w:rPr>
                <w:noProof/>
              </w:rPr>
              <w:drawing>
                <wp:inline distT="0" distB="0" distL="0" distR="0" wp14:anchorId="34193085" wp14:editId="45673B9B">
                  <wp:extent cx="833715" cy="1159663"/>
                  <wp:effectExtent l="0" t="0" r="5080" b="2540"/>
                  <wp:docPr id="26" name="Picture 25" descr="Green wheeled bin for non-recyclable waste">
                    <a:extLst xmlns:a="http://schemas.openxmlformats.org/drawingml/2006/main">
                      <a:ext uri="{FF2B5EF4-FFF2-40B4-BE49-F238E27FC236}">
                        <a16:creationId xmlns:a16="http://schemas.microsoft.com/office/drawing/2014/main" id="{413CA47F-60FD-B7CA-7880-6FD9074FDF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Green wheeled bin for non-recyclable waste">
                            <a:extLst>
                              <a:ext uri="{FF2B5EF4-FFF2-40B4-BE49-F238E27FC236}">
                                <a16:creationId xmlns:a16="http://schemas.microsoft.com/office/drawing/2014/main" id="{413CA47F-60FD-B7CA-7880-6FD9074FDF8A}"/>
                              </a:ext>
                            </a:extLst>
                          </pic:cNvPr>
                          <pic:cNvPicPr>
                            <a:picLocks noChangeAspect="1"/>
                          </pic:cNvPicPr>
                        </pic:nvPicPr>
                        <pic:blipFill>
                          <a:blip r:embed="rId13"/>
                          <a:srcRect l="14173" r="13933"/>
                          <a:stretch/>
                        </pic:blipFill>
                        <pic:spPr>
                          <a:xfrm>
                            <a:off x="0" y="0"/>
                            <a:ext cx="833715" cy="1159663"/>
                          </a:xfrm>
                          <a:prstGeom prst="rect">
                            <a:avLst/>
                          </a:prstGeom>
                        </pic:spPr>
                      </pic:pic>
                    </a:graphicData>
                  </a:graphic>
                </wp:inline>
              </w:drawing>
            </w:r>
          </w:p>
        </w:tc>
        <w:tc>
          <w:tcPr>
            <w:tcW w:w="5387" w:type="dxa"/>
          </w:tcPr>
          <w:p w14:paraId="76437368" w14:textId="77777777" w:rsidR="00BD4AEA" w:rsidRDefault="00BD4AEA" w:rsidP="00532BFC">
            <w:pPr>
              <w:pStyle w:val="Heading3"/>
            </w:pPr>
            <w:r w:rsidRPr="00DE2E53">
              <w:t>Non-recyclable waste</w:t>
            </w:r>
            <w:r>
              <w:t xml:space="preserve"> - can go in</w:t>
            </w:r>
          </w:p>
          <w:p w14:paraId="14AF4502" w14:textId="77777777" w:rsidR="00BD4AEA" w:rsidRPr="00BD4AEA" w:rsidRDefault="00BD4AEA" w:rsidP="00532BFC">
            <w:pPr>
              <w:rPr>
                <w:sz w:val="18"/>
                <w:szCs w:val="18"/>
              </w:rPr>
            </w:pPr>
          </w:p>
          <w:p w14:paraId="22F72AAE" w14:textId="77777777" w:rsidR="00BD4AEA" w:rsidRPr="00DE2E53" w:rsidRDefault="00BD4AEA" w:rsidP="00532BFC">
            <w:pPr>
              <w:pStyle w:val="ListParagraph"/>
              <w:numPr>
                <w:ilvl w:val="0"/>
                <w:numId w:val="28"/>
              </w:numPr>
              <w:ind w:left="283" w:hanging="283"/>
            </w:pPr>
            <w:r w:rsidRPr="00DE2E53">
              <w:t>Plastic film, wrappers and bags</w:t>
            </w:r>
          </w:p>
          <w:p w14:paraId="7F2D1D97" w14:textId="77777777" w:rsidR="00BD4AEA" w:rsidRPr="00DE2E53" w:rsidRDefault="00BD4AEA" w:rsidP="00532BFC">
            <w:pPr>
              <w:pStyle w:val="ListParagraph"/>
              <w:numPr>
                <w:ilvl w:val="0"/>
                <w:numId w:val="28"/>
              </w:numPr>
              <w:ind w:left="283" w:hanging="283"/>
            </w:pPr>
            <w:r w:rsidRPr="00DE2E53">
              <w:t>Polystyrene</w:t>
            </w:r>
          </w:p>
          <w:p w14:paraId="00D51588" w14:textId="77777777" w:rsidR="00BD4AEA" w:rsidRPr="00DE2E53" w:rsidRDefault="00BD4AEA" w:rsidP="00532BFC">
            <w:pPr>
              <w:pStyle w:val="ListParagraph"/>
              <w:numPr>
                <w:ilvl w:val="0"/>
                <w:numId w:val="28"/>
              </w:numPr>
              <w:ind w:left="283" w:hanging="283"/>
            </w:pPr>
            <w:r w:rsidRPr="00DE2E53">
              <w:t>Ceramics and broken drinking glasses</w:t>
            </w:r>
          </w:p>
          <w:p w14:paraId="09A7B6A3" w14:textId="77777777" w:rsidR="00BD4AEA" w:rsidRPr="00DE2E53" w:rsidRDefault="00BD4AEA" w:rsidP="00532BFC">
            <w:pPr>
              <w:pStyle w:val="ListParagraph"/>
              <w:numPr>
                <w:ilvl w:val="0"/>
                <w:numId w:val="28"/>
              </w:numPr>
              <w:ind w:left="283" w:hanging="283"/>
            </w:pPr>
            <w:r w:rsidRPr="00DE2E53">
              <w:t>Highly contaminated items that cannot be cleaned for recycling</w:t>
            </w:r>
          </w:p>
          <w:p w14:paraId="02162F7C" w14:textId="77777777" w:rsidR="00BD4AEA" w:rsidRDefault="00BD4AEA" w:rsidP="00532BFC">
            <w:pPr>
              <w:pStyle w:val="ListParagraph"/>
              <w:numPr>
                <w:ilvl w:val="0"/>
                <w:numId w:val="28"/>
              </w:numPr>
              <w:ind w:left="283" w:hanging="283"/>
            </w:pPr>
            <w:r w:rsidRPr="00DE2E53">
              <w:t>Paper towels and tissues</w:t>
            </w:r>
          </w:p>
        </w:tc>
        <w:tc>
          <w:tcPr>
            <w:tcW w:w="5917" w:type="dxa"/>
          </w:tcPr>
          <w:p w14:paraId="282863BB" w14:textId="77777777" w:rsidR="00BD4AEA" w:rsidRPr="00DE2E53" w:rsidRDefault="00BD4AEA" w:rsidP="00532BFC">
            <w:pPr>
              <w:pStyle w:val="Heading3"/>
            </w:pPr>
            <w:r w:rsidRPr="00DE2E53">
              <w:t>Non-recyclable waste</w:t>
            </w:r>
            <w:r>
              <w:t xml:space="preserve"> - can’t go in</w:t>
            </w:r>
          </w:p>
          <w:p w14:paraId="3086B732" w14:textId="77777777" w:rsidR="00BD4AEA" w:rsidRPr="00BD4AEA" w:rsidRDefault="00BD4AEA" w:rsidP="00532BFC">
            <w:pPr>
              <w:rPr>
                <w:sz w:val="18"/>
                <w:szCs w:val="18"/>
              </w:rPr>
            </w:pPr>
          </w:p>
          <w:p w14:paraId="3B2EB91E" w14:textId="77777777" w:rsidR="00BD4AEA" w:rsidRPr="00DE2E53" w:rsidRDefault="00BD4AEA" w:rsidP="00532BFC">
            <w:pPr>
              <w:pStyle w:val="ListParagraph"/>
              <w:numPr>
                <w:ilvl w:val="0"/>
                <w:numId w:val="29"/>
              </w:numPr>
              <w:ind w:left="232" w:hanging="232"/>
            </w:pPr>
            <w:r w:rsidRPr="00DE2E53">
              <w:t>Food waste</w:t>
            </w:r>
          </w:p>
          <w:p w14:paraId="0A807BB9" w14:textId="77777777" w:rsidR="00BD4AEA" w:rsidRPr="00DE2E53" w:rsidRDefault="00BD4AEA" w:rsidP="00532BFC">
            <w:pPr>
              <w:pStyle w:val="ListParagraph"/>
              <w:numPr>
                <w:ilvl w:val="0"/>
                <w:numId w:val="29"/>
              </w:numPr>
              <w:ind w:left="232" w:hanging="232"/>
            </w:pPr>
            <w:r w:rsidRPr="00DE2E53">
              <w:t>Any recyclable items</w:t>
            </w:r>
          </w:p>
          <w:p w14:paraId="7E170C78" w14:textId="77777777" w:rsidR="00BD4AEA" w:rsidRPr="00DE2E53" w:rsidRDefault="00BD4AEA" w:rsidP="00532BFC">
            <w:pPr>
              <w:pStyle w:val="ListParagraph"/>
              <w:numPr>
                <w:ilvl w:val="0"/>
                <w:numId w:val="29"/>
              </w:numPr>
              <w:ind w:left="232" w:hanging="232"/>
            </w:pPr>
            <w:r w:rsidRPr="00DE2E53">
              <w:t>Hazardous waste</w:t>
            </w:r>
          </w:p>
          <w:p w14:paraId="55465480" w14:textId="77777777" w:rsidR="00BD4AEA" w:rsidRPr="00DE2E53" w:rsidRDefault="00BD4AEA" w:rsidP="00532BFC">
            <w:pPr>
              <w:pStyle w:val="ListParagraph"/>
              <w:numPr>
                <w:ilvl w:val="0"/>
                <w:numId w:val="29"/>
              </w:numPr>
              <w:ind w:left="232" w:hanging="232"/>
            </w:pPr>
            <w:r w:rsidRPr="00DE2E53">
              <w:t>Bricks, rubble or stones</w:t>
            </w:r>
          </w:p>
          <w:p w14:paraId="0624848D" w14:textId="77777777" w:rsidR="00BD4AEA" w:rsidRPr="00DE2E53" w:rsidRDefault="00BD4AEA" w:rsidP="00532BFC">
            <w:pPr>
              <w:pStyle w:val="ListParagraph"/>
              <w:numPr>
                <w:ilvl w:val="0"/>
                <w:numId w:val="29"/>
              </w:numPr>
              <w:ind w:left="232" w:hanging="232"/>
            </w:pPr>
            <w:r w:rsidRPr="00DE2E53">
              <w:t>Liquids and paint</w:t>
            </w:r>
          </w:p>
          <w:p w14:paraId="41FDC4BA" w14:textId="77777777" w:rsidR="00BD4AEA" w:rsidRDefault="00BD4AEA" w:rsidP="00532BFC">
            <w:pPr>
              <w:pStyle w:val="ListParagraph"/>
              <w:numPr>
                <w:ilvl w:val="0"/>
                <w:numId w:val="29"/>
              </w:numPr>
              <w:ind w:left="232" w:hanging="232"/>
            </w:pPr>
            <w:r w:rsidRPr="00DE2E53">
              <w:t>Electrical items</w:t>
            </w:r>
          </w:p>
        </w:tc>
      </w:tr>
    </w:tbl>
    <w:p w14:paraId="53AA529D" w14:textId="77777777" w:rsidR="00684A45" w:rsidRPr="00BD4AEA" w:rsidRDefault="00684A45" w:rsidP="00BD4AEA">
      <w:pPr>
        <w:rPr>
          <w:sz w:val="16"/>
          <w:szCs w:val="16"/>
        </w:rPr>
      </w:pPr>
    </w:p>
    <w:sectPr w:rsidR="00684A45" w:rsidRPr="00BD4AEA" w:rsidSect="00BD4AEA">
      <w:footerReference w:type="default" r:id="rId14"/>
      <w:pgSz w:w="16838" w:h="11906" w:orient="landscape"/>
      <w:pgMar w:top="284" w:right="426" w:bottom="142" w:left="567"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94446" w14:textId="77777777" w:rsidR="003759AA" w:rsidRDefault="003759AA" w:rsidP="003759AA">
      <w:r>
        <w:separator/>
      </w:r>
    </w:p>
  </w:endnote>
  <w:endnote w:type="continuationSeparator" w:id="0">
    <w:p w14:paraId="7CA94A37" w14:textId="77777777" w:rsidR="003759AA" w:rsidRDefault="003759AA" w:rsidP="0037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1726942"/>
      <w:docPartObj>
        <w:docPartGallery w:val="Page Numbers (Bottom of Page)"/>
        <w:docPartUnique/>
      </w:docPartObj>
    </w:sdtPr>
    <w:sdtEndPr>
      <w:rPr>
        <w:noProof/>
      </w:rPr>
    </w:sdtEndPr>
    <w:sdtContent>
      <w:p w14:paraId="6991C174" w14:textId="0E1B5C69" w:rsidR="003759AA" w:rsidRDefault="003759AA" w:rsidP="003759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C926" w14:textId="77777777" w:rsidR="003759AA" w:rsidRDefault="003759AA" w:rsidP="003759AA">
      <w:r>
        <w:separator/>
      </w:r>
    </w:p>
  </w:footnote>
  <w:footnote w:type="continuationSeparator" w:id="0">
    <w:p w14:paraId="1C799027" w14:textId="77777777" w:rsidR="003759AA" w:rsidRDefault="003759AA" w:rsidP="00375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82536"/>
    <w:multiLevelType w:val="hybridMultilevel"/>
    <w:tmpl w:val="643A8B0E"/>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0F14"/>
    <w:multiLevelType w:val="hybridMultilevel"/>
    <w:tmpl w:val="6CE87B6A"/>
    <w:lvl w:ilvl="0" w:tplc="2F6CB27A">
      <w:start w:val="1"/>
      <w:numFmt w:val="bullet"/>
      <w:lvlText w:val="•"/>
      <w:lvlJc w:val="left"/>
      <w:pPr>
        <w:tabs>
          <w:tab w:val="num" w:pos="720"/>
        </w:tabs>
        <w:ind w:left="720" w:hanging="360"/>
      </w:pPr>
      <w:rPr>
        <w:rFonts w:ascii="Arial" w:hAnsi="Arial" w:hint="default"/>
      </w:rPr>
    </w:lvl>
    <w:lvl w:ilvl="1" w:tplc="64323164" w:tentative="1">
      <w:start w:val="1"/>
      <w:numFmt w:val="bullet"/>
      <w:lvlText w:val="•"/>
      <w:lvlJc w:val="left"/>
      <w:pPr>
        <w:tabs>
          <w:tab w:val="num" w:pos="1440"/>
        </w:tabs>
        <w:ind w:left="1440" w:hanging="360"/>
      </w:pPr>
      <w:rPr>
        <w:rFonts w:ascii="Arial" w:hAnsi="Arial" w:hint="default"/>
      </w:rPr>
    </w:lvl>
    <w:lvl w:ilvl="2" w:tplc="1A1853E6" w:tentative="1">
      <w:start w:val="1"/>
      <w:numFmt w:val="bullet"/>
      <w:lvlText w:val="•"/>
      <w:lvlJc w:val="left"/>
      <w:pPr>
        <w:tabs>
          <w:tab w:val="num" w:pos="2160"/>
        </w:tabs>
        <w:ind w:left="2160" w:hanging="360"/>
      </w:pPr>
      <w:rPr>
        <w:rFonts w:ascii="Arial" w:hAnsi="Arial" w:hint="default"/>
      </w:rPr>
    </w:lvl>
    <w:lvl w:ilvl="3" w:tplc="F064E766" w:tentative="1">
      <w:start w:val="1"/>
      <w:numFmt w:val="bullet"/>
      <w:lvlText w:val="•"/>
      <w:lvlJc w:val="left"/>
      <w:pPr>
        <w:tabs>
          <w:tab w:val="num" w:pos="2880"/>
        </w:tabs>
        <w:ind w:left="2880" w:hanging="360"/>
      </w:pPr>
      <w:rPr>
        <w:rFonts w:ascii="Arial" w:hAnsi="Arial" w:hint="default"/>
      </w:rPr>
    </w:lvl>
    <w:lvl w:ilvl="4" w:tplc="BDA2A60A" w:tentative="1">
      <w:start w:val="1"/>
      <w:numFmt w:val="bullet"/>
      <w:lvlText w:val="•"/>
      <w:lvlJc w:val="left"/>
      <w:pPr>
        <w:tabs>
          <w:tab w:val="num" w:pos="3600"/>
        </w:tabs>
        <w:ind w:left="3600" w:hanging="360"/>
      </w:pPr>
      <w:rPr>
        <w:rFonts w:ascii="Arial" w:hAnsi="Arial" w:hint="default"/>
      </w:rPr>
    </w:lvl>
    <w:lvl w:ilvl="5" w:tplc="4E48B594" w:tentative="1">
      <w:start w:val="1"/>
      <w:numFmt w:val="bullet"/>
      <w:lvlText w:val="•"/>
      <w:lvlJc w:val="left"/>
      <w:pPr>
        <w:tabs>
          <w:tab w:val="num" w:pos="4320"/>
        </w:tabs>
        <w:ind w:left="4320" w:hanging="360"/>
      </w:pPr>
      <w:rPr>
        <w:rFonts w:ascii="Arial" w:hAnsi="Arial" w:hint="default"/>
      </w:rPr>
    </w:lvl>
    <w:lvl w:ilvl="6" w:tplc="A3289DBA" w:tentative="1">
      <w:start w:val="1"/>
      <w:numFmt w:val="bullet"/>
      <w:lvlText w:val="•"/>
      <w:lvlJc w:val="left"/>
      <w:pPr>
        <w:tabs>
          <w:tab w:val="num" w:pos="5040"/>
        </w:tabs>
        <w:ind w:left="5040" w:hanging="360"/>
      </w:pPr>
      <w:rPr>
        <w:rFonts w:ascii="Arial" w:hAnsi="Arial" w:hint="default"/>
      </w:rPr>
    </w:lvl>
    <w:lvl w:ilvl="7" w:tplc="76A2ABAA" w:tentative="1">
      <w:start w:val="1"/>
      <w:numFmt w:val="bullet"/>
      <w:lvlText w:val="•"/>
      <w:lvlJc w:val="left"/>
      <w:pPr>
        <w:tabs>
          <w:tab w:val="num" w:pos="5760"/>
        </w:tabs>
        <w:ind w:left="5760" w:hanging="360"/>
      </w:pPr>
      <w:rPr>
        <w:rFonts w:ascii="Arial" w:hAnsi="Arial" w:hint="default"/>
      </w:rPr>
    </w:lvl>
    <w:lvl w:ilvl="8" w:tplc="170A5C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2C2D21"/>
    <w:multiLevelType w:val="hybridMultilevel"/>
    <w:tmpl w:val="1E20F702"/>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A71D31"/>
    <w:multiLevelType w:val="hybridMultilevel"/>
    <w:tmpl w:val="0D82A82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0A2EE3"/>
    <w:multiLevelType w:val="hybridMultilevel"/>
    <w:tmpl w:val="FD8CA550"/>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54633B"/>
    <w:multiLevelType w:val="hybridMultilevel"/>
    <w:tmpl w:val="46B4FF26"/>
    <w:lvl w:ilvl="0" w:tplc="FF9CB9F6">
      <w:start w:val="1"/>
      <w:numFmt w:val="bullet"/>
      <w:lvlText w:val="•"/>
      <w:lvlJc w:val="left"/>
      <w:pPr>
        <w:tabs>
          <w:tab w:val="num" w:pos="720"/>
        </w:tabs>
        <w:ind w:left="720" w:hanging="360"/>
      </w:pPr>
      <w:rPr>
        <w:rFonts w:ascii="Arial" w:hAnsi="Arial" w:hint="default"/>
      </w:rPr>
    </w:lvl>
    <w:lvl w:ilvl="1" w:tplc="C040DCEE">
      <w:start w:val="1"/>
      <w:numFmt w:val="bullet"/>
      <w:lvlText w:val="•"/>
      <w:lvlJc w:val="left"/>
      <w:pPr>
        <w:tabs>
          <w:tab w:val="num" w:pos="1440"/>
        </w:tabs>
        <w:ind w:left="1440" w:hanging="360"/>
      </w:pPr>
      <w:rPr>
        <w:rFonts w:ascii="Arial" w:hAnsi="Arial" w:hint="default"/>
      </w:rPr>
    </w:lvl>
    <w:lvl w:ilvl="2" w:tplc="48429F6E" w:tentative="1">
      <w:start w:val="1"/>
      <w:numFmt w:val="bullet"/>
      <w:lvlText w:val="•"/>
      <w:lvlJc w:val="left"/>
      <w:pPr>
        <w:tabs>
          <w:tab w:val="num" w:pos="2160"/>
        </w:tabs>
        <w:ind w:left="2160" w:hanging="360"/>
      </w:pPr>
      <w:rPr>
        <w:rFonts w:ascii="Arial" w:hAnsi="Arial" w:hint="default"/>
      </w:rPr>
    </w:lvl>
    <w:lvl w:ilvl="3" w:tplc="DB08637A" w:tentative="1">
      <w:start w:val="1"/>
      <w:numFmt w:val="bullet"/>
      <w:lvlText w:val="•"/>
      <w:lvlJc w:val="left"/>
      <w:pPr>
        <w:tabs>
          <w:tab w:val="num" w:pos="2880"/>
        </w:tabs>
        <w:ind w:left="2880" w:hanging="360"/>
      </w:pPr>
      <w:rPr>
        <w:rFonts w:ascii="Arial" w:hAnsi="Arial" w:hint="default"/>
      </w:rPr>
    </w:lvl>
    <w:lvl w:ilvl="4" w:tplc="CC0EE7AA" w:tentative="1">
      <w:start w:val="1"/>
      <w:numFmt w:val="bullet"/>
      <w:lvlText w:val="•"/>
      <w:lvlJc w:val="left"/>
      <w:pPr>
        <w:tabs>
          <w:tab w:val="num" w:pos="3600"/>
        </w:tabs>
        <w:ind w:left="3600" w:hanging="360"/>
      </w:pPr>
      <w:rPr>
        <w:rFonts w:ascii="Arial" w:hAnsi="Arial" w:hint="default"/>
      </w:rPr>
    </w:lvl>
    <w:lvl w:ilvl="5" w:tplc="0DFA9516" w:tentative="1">
      <w:start w:val="1"/>
      <w:numFmt w:val="bullet"/>
      <w:lvlText w:val="•"/>
      <w:lvlJc w:val="left"/>
      <w:pPr>
        <w:tabs>
          <w:tab w:val="num" w:pos="4320"/>
        </w:tabs>
        <w:ind w:left="4320" w:hanging="360"/>
      </w:pPr>
      <w:rPr>
        <w:rFonts w:ascii="Arial" w:hAnsi="Arial" w:hint="default"/>
      </w:rPr>
    </w:lvl>
    <w:lvl w:ilvl="6" w:tplc="F0A808D6" w:tentative="1">
      <w:start w:val="1"/>
      <w:numFmt w:val="bullet"/>
      <w:lvlText w:val="•"/>
      <w:lvlJc w:val="left"/>
      <w:pPr>
        <w:tabs>
          <w:tab w:val="num" w:pos="5040"/>
        </w:tabs>
        <w:ind w:left="5040" w:hanging="360"/>
      </w:pPr>
      <w:rPr>
        <w:rFonts w:ascii="Arial" w:hAnsi="Arial" w:hint="default"/>
      </w:rPr>
    </w:lvl>
    <w:lvl w:ilvl="7" w:tplc="4F303284" w:tentative="1">
      <w:start w:val="1"/>
      <w:numFmt w:val="bullet"/>
      <w:lvlText w:val="•"/>
      <w:lvlJc w:val="left"/>
      <w:pPr>
        <w:tabs>
          <w:tab w:val="num" w:pos="5760"/>
        </w:tabs>
        <w:ind w:left="5760" w:hanging="360"/>
      </w:pPr>
      <w:rPr>
        <w:rFonts w:ascii="Arial" w:hAnsi="Arial" w:hint="default"/>
      </w:rPr>
    </w:lvl>
    <w:lvl w:ilvl="8" w:tplc="7EC2580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F31999"/>
    <w:multiLevelType w:val="hybridMultilevel"/>
    <w:tmpl w:val="72A6D30E"/>
    <w:lvl w:ilvl="0" w:tplc="63564832">
      <w:start w:val="1"/>
      <w:numFmt w:val="bullet"/>
      <w:lvlText w:val="•"/>
      <w:lvlJc w:val="left"/>
      <w:pPr>
        <w:tabs>
          <w:tab w:val="num" w:pos="720"/>
        </w:tabs>
        <w:ind w:left="720" w:hanging="360"/>
      </w:pPr>
      <w:rPr>
        <w:rFonts w:ascii="Arial" w:hAnsi="Arial" w:hint="default"/>
      </w:rPr>
    </w:lvl>
    <w:lvl w:ilvl="1" w:tplc="00C6F734" w:tentative="1">
      <w:start w:val="1"/>
      <w:numFmt w:val="bullet"/>
      <w:lvlText w:val="•"/>
      <w:lvlJc w:val="left"/>
      <w:pPr>
        <w:tabs>
          <w:tab w:val="num" w:pos="1440"/>
        </w:tabs>
        <w:ind w:left="1440" w:hanging="360"/>
      </w:pPr>
      <w:rPr>
        <w:rFonts w:ascii="Arial" w:hAnsi="Arial" w:hint="default"/>
      </w:rPr>
    </w:lvl>
    <w:lvl w:ilvl="2" w:tplc="20860030" w:tentative="1">
      <w:start w:val="1"/>
      <w:numFmt w:val="bullet"/>
      <w:lvlText w:val="•"/>
      <w:lvlJc w:val="left"/>
      <w:pPr>
        <w:tabs>
          <w:tab w:val="num" w:pos="2160"/>
        </w:tabs>
        <w:ind w:left="2160" w:hanging="360"/>
      </w:pPr>
      <w:rPr>
        <w:rFonts w:ascii="Arial" w:hAnsi="Arial" w:hint="default"/>
      </w:rPr>
    </w:lvl>
    <w:lvl w:ilvl="3" w:tplc="9408973C" w:tentative="1">
      <w:start w:val="1"/>
      <w:numFmt w:val="bullet"/>
      <w:lvlText w:val="•"/>
      <w:lvlJc w:val="left"/>
      <w:pPr>
        <w:tabs>
          <w:tab w:val="num" w:pos="2880"/>
        </w:tabs>
        <w:ind w:left="2880" w:hanging="360"/>
      </w:pPr>
      <w:rPr>
        <w:rFonts w:ascii="Arial" w:hAnsi="Arial" w:hint="default"/>
      </w:rPr>
    </w:lvl>
    <w:lvl w:ilvl="4" w:tplc="73003AEE" w:tentative="1">
      <w:start w:val="1"/>
      <w:numFmt w:val="bullet"/>
      <w:lvlText w:val="•"/>
      <w:lvlJc w:val="left"/>
      <w:pPr>
        <w:tabs>
          <w:tab w:val="num" w:pos="3600"/>
        </w:tabs>
        <w:ind w:left="3600" w:hanging="360"/>
      </w:pPr>
      <w:rPr>
        <w:rFonts w:ascii="Arial" w:hAnsi="Arial" w:hint="default"/>
      </w:rPr>
    </w:lvl>
    <w:lvl w:ilvl="5" w:tplc="25E2B97A" w:tentative="1">
      <w:start w:val="1"/>
      <w:numFmt w:val="bullet"/>
      <w:lvlText w:val="•"/>
      <w:lvlJc w:val="left"/>
      <w:pPr>
        <w:tabs>
          <w:tab w:val="num" w:pos="4320"/>
        </w:tabs>
        <w:ind w:left="4320" w:hanging="360"/>
      </w:pPr>
      <w:rPr>
        <w:rFonts w:ascii="Arial" w:hAnsi="Arial" w:hint="default"/>
      </w:rPr>
    </w:lvl>
    <w:lvl w:ilvl="6" w:tplc="ECDAF84A" w:tentative="1">
      <w:start w:val="1"/>
      <w:numFmt w:val="bullet"/>
      <w:lvlText w:val="•"/>
      <w:lvlJc w:val="left"/>
      <w:pPr>
        <w:tabs>
          <w:tab w:val="num" w:pos="5040"/>
        </w:tabs>
        <w:ind w:left="5040" w:hanging="360"/>
      </w:pPr>
      <w:rPr>
        <w:rFonts w:ascii="Arial" w:hAnsi="Arial" w:hint="default"/>
      </w:rPr>
    </w:lvl>
    <w:lvl w:ilvl="7" w:tplc="F6AE3A76" w:tentative="1">
      <w:start w:val="1"/>
      <w:numFmt w:val="bullet"/>
      <w:lvlText w:val="•"/>
      <w:lvlJc w:val="left"/>
      <w:pPr>
        <w:tabs>
          <w:tab w:val="num" w:pos="5760"/>
        </w:tabs>
        <w:ind w:left="5760" w:hanging="360"/>
      </w:pPr>
      <w:rPr>
        <w:rFonts w:ascii="Arial" w:hAnsi="Arial" w:hint="default"/>
      </w:rPr>
    </w:lvl>
    <w:lvl w:ilvl="8" w:tplc="4118BE3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4138BE"/>
    <w:multiLevelType w:val="hybridMultilevel"/>
    <w:tmpl w:val="1E7E3ECC"/>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F55E39"/>
    <w:multiLevelType w:val="hybridMultilevel"/>
    <w:tmpl w:val="ED14B00A"/>
    <w:lvl w:ilvl="0" w:tplc="F76CA71A">
      <w:start w:val="1"/>
      <w:numFmt w:val="bullet"/>
      <w:lvlText w:val="-"/>
      <w:lvlJc w:val="left"/>
      <w:pPr>
        <w:tabs>
          <w:tab w:val="num" w:pos="720"/>
        </w:tabs>
        <w:ind w:left="720" w:hanging="360"/>
      </w:pPr>
      <w:rPr>
        <w:rFonts w:ascii="Times New Roman" w:hAnsi="Times New Roman" w:hint="default"/>
      </w:rPr>
    </w:lvl>
    <w:lvl w:ilvl="1" w:tplc="18F4A272" w:tentative="1">
      <w:start w:val="1"/>
      <w:numFmt w:val="bullet"/>
      <w:lvlText w:val="-"/>
      <w:lvlJc w:val="left"/>
      <w:pPr>
        <w:tabs>
          <w:tab w:val="num" w:pos="1440"/>
        </w:tabs>
        <w:ind w:left="1440" w:hanging="360"/>
      </w:pPr>
      <w:rPr>
        <w:rFonts w:ascii="Times New Roman" w:hAnsi="Times New Roman" w:hint="default"/>
      </w:rPr>
    </w:lvl>
    <w:lvl w:ilvl="2" w:tplc="731431A4" w:tentative="1">
      <w:start w:val="1"/>
      <w:numFmt w:val="bullet"/>
      <w:lvlText w:val="-"/>
      <w:lvlJc w:val="left"/>
      <w:pPr>
        <w:tabs>
          <w:tab w:val="num" w:pos="2160"/>
        </w:tabs>
        <w:ind w:left="2160" w:hanging="360"/>
      </w:pPr>
      <w:rPr>
        <w:rFonts w:ascii="Times New Roman" w:hAnsi="Times New Roman" w:hint="default"/>
      </w:rPr>
    </w:lvl>
    <w:lvl w:ilvl="3" w:tplc="BBB8321E" w:tentative="1">
      <w:start w:val="1"/>
      <w:numFmt w:val="bullet"/>
      <w:lvlText w:val="-"/>
      <w:lvlJc w:val="left"/>
      <w:pPr>
        <w:tabs>
          <w:tab w:val="num" w:pos="2880"/>
        </w:tabs>
        <w:ind w:left="2880" w:hanging="360"/>
      </w:pPr>
      <w:rPr>
        <w:rFonts w:ascii="Times New Roman" w:hAnsi="Times New Roman" w:hint="default"/>
      </w:rPr>
    </w:lvl>
    <w:lvl w:ilvl="4" w:tplc="FF449B58" w:tentative="1">
      <w:start w:val="1"/>
      <w:numFmt w:val="bullet"/>
      <w:lvlText w:val="-"/>
      <w:lvlJc w:val="left"/>
      <w:pPr>
        <w:tabs>
          <w:tab w:val="num" w:pos="3600"/>
        </w:tabs>
        <w:ind w:left="3600" w:hanging="360"/>
      </w:pPr>
      <w:rPr>
        <w:rFonts w:ascii="Times New Roman" w:hAnsi="Times New Roman" w:hint="default"/>
      </w:rPr>
    </w:lvl>
    <w:lvl w:ilvl="5" w:tplc="134A717A" w:tentative="1">
      <w:start w:val="1"/>
      <w:numFmt w:val="bullet"/>
      <w:lvlText w:val="-"/>
      <w:lvlJc w:val="left"/>
      <w:pPr>
        <w:tabs>
          <w:tab w:val="num" w:pos="4320"/>
        </w:tabs>
        <w:ind w:left="4320" w:hanging="360"/>
      </w:pPr>
      <w:rPr>
        <w:rFonts w:ascii="Times New Roman" w:hAnsi="Times New Roman" w:hint="default"/>
      </w:rPr>
    </w:lvl>
    <w:lvl w:ilvl="6" w:tplc="C31CBFD6" w:tentative="1">
      <w:start w:val="1"/>
      <w:numFmt w:val="bullet"/>
      <w:lvlText w:val="-"/>
      <w:lvlJc w:val="left"/>
      <w:pPr>
        <w:tabs>
          <w:tab w:val="num" w:pos="5040"/>
        </w:tabs>
        <w:ind w:left="5040" w:hanging="360"/>
      </w:pPr>
      <w:rPr>
        <w:rFonts w:ascii="Times New Roman" w:hAnsi="Times New Roman" w:hint="default"/>
      </w:rPr>
    </w:lvl>
    <w:lvl w:ilvl="7" w:tplc="23C215BE" w:tentative="1">
      <w:start w:val="1"/>
      <w:numFmt w:val="bullet"/>
      <w:lvlText w:val="-"/>
      <w:lvlJc w:val="left"/>
      <w:pPr>
        <w:tabs>
          <w:tab w:val="num" w:pos="5760"/>
        </w:tabs>
        <w:ind w:left="5760" w:hanging="360"/>
      </w:pPr>
      <w:rPr>
        <w:rFonts w:ascii="Times New Roman" w:hAnsi="Times New Roman" w:hint="default"/>
      </w:rPr>
    </w:lvl>
    <w:lvl w:ilvl="8" w:tplc="6DA2834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9E9133E"/>
    <w:multiLevelType w:val="hybridMultilevel"/>
    <w:tmpl w:val="E6C0F612"/>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9A39C7"/>
    <w:multiLevelType w:val="hybridMultilevel"/>
    <w:tmpl w:val="7E26E012"/>
    <w:lvl w:ilvl="0" w:tplc="8EBE7884">
      <w:start w:val="1"/>
      <w:numFmt w:val="bullet"/>
      <w:lvlText w:val="•"/>
      <w:lvlJc w:val="left"/>
      <w:pPr>
        <w:tabs>
          <w:tab w:val="num" w:pos="720"/>
        </w:tabs>
        <w:ind w:left="720" w:hanging="360"/>
      </w:pPr>
      <w:rPr>
        <w:rFonts w:ascii="Arial" w:hAnsi="Arial" w:hint="default"/>
      </w:rPr>
    </w:lvl>
    <w:lvl w:ilvl="1" w:tplc="E0E8C08C" w:tentative="1">
      <w:start w:val="1"/>
      <w:numFmt w:val="bullet"/>
      <w:lvlText w:val="•"/>
      <w:lvlJc w:val="left"/>
      <w:pPr>
        <w:tabs>
          <w:tab w:val="num" w:pos="1440"/>
        </w:tabs>
        <w:ind w:left="1440" w:hanging="360"/>
      </w:pPr>
      <w:rPr>
        <w:rFonts w:ascii="Arial" w:hAnsi="Arial" w:hint="default"/>
      </w:rPr>
    </w:lvl>
    <w:lvl w:ilvl="2" w:tplc="4B5EB0BC" w:tentative="1">
      <w:start w:val="1"/>
      <w:numFmt w:val="bullet"/>
      <w:lvlText w:val="•"/>
      <w:lvlJc w:val="left"/>
      <w:pPr>
        <w:tabs>
          <w:tab w:val="num" w:pos="2160"/>
        </w:tabs>
        <w:ind w:left="2160" w:hanging="360"/>
      </w:pPr>
      <w:rPr>
        <w:rFonts w:ascii="Arial" w:hAnsi="Arial" w:hint="default"/>
      </w:rPr>
    </w:lvl>
    <w:lvl w:ilvl="3" w:tplc="8FE8291E" w:tentative="1">
      <w:start w:val="1"/>
      <w:numFmt w:val="bullet"/>
      <w:lvlText w:val="•"/>
      <w:lvlJc w:val="left"/>
      <w:pPr>
        <w:tabs>
          <w:tab w:val="num" w:pos="2880"/>
        </w:tabs>
        <w:ind w:left="2880" w:hanging="360"/>
      </w:pPr>
      <w:rPr>
        <w:rFonts w:ascii="Arial" w:hAnsi="Arial" w:hint="default"/>
      </w:rPr>
    </w:lvl>
    <w:lvl w:ilvl="4" w:tplc="C0F63EF6" w:tentative="1">
      <w:start w:val="1"/>
      <w:numFmt w:val="bullet"/>
      <w:lvlText w:val="•"/>
      <w:lvlJc w:val="left"/>
      <w:pPr>
        <w:tabs>
          <w:tab w:val="num" w:pos="3600"/>
        </w:tabs>
        <w:ind w:left="3600" w:hanging="360"/>
      </w:pPr>
      <w:rPr>
        <w:rFonts w:ascii="Arial" w:hAnsi="Arial" w:hint="default"/>
      </w:rPr>
    </w:lvl>
    <w:lvl w:ilvl="5" w:tplc="B89E2094" w:tentative="1">
      <w:start w:val="1"/>
      <w:numFmt w:val="bullet"/>
      <w:lvlText w:val="•"/>
      <w:lvlJc w:val="left"/>
      <w:pPr>
        <w:tabs>
          <w:tab w:val="num" w:pos="4320"/>
        </w:tabs>
        <w:ind w:left="4320" w:hanging="360"/>
      </w:pPr>
      <w:rPr>
        <w:rFonts w:ascii="Arial" w:hAnsi="Arial" w:hint="default"/>
      </w:rPr>
    </w:lvl>
    <w:lvl w:ilvl="6" w:tplc="1A8E06B6" w:tentative="1">
      <w:start w:val="1"/>
      <w:numFmt w:val="bullet"/>
      <w:lvlText w:val="•"/>
      <w:lvlJc w:val="left"/>
      <w:pPr>
        <w:tabs>
          <w:tab w:val="num" w:pos="5040"/>
        </w:tabs>
        <w:ind w:left="5040" w:hanging="360"/>
      </w:pPr>
      <w:rPr>
        <w:rFonts w:ascii="Arial" w:hAnsi="Arial" w:hint="default"/>
      </w:rPr>
    </w:lvl>
    <w:lvl w:ilvl="7" w:tplc="AE66F916" w:tentative="1">
      <w:start w:val="1"/>
      <w:numFmt w:val="bullet"/>
      <w:lvlText w:val="•"/>
      <w:lvlJc w:val="left"/>
      <w:pPr>
        <w:tabs>
          <w:tab w:val="num" w:pos="5760"/>
        </w:tabs>
        <w:ind w:left="5760" w:hanging="360"/>
      </w:pPr>
      <w:rPr>
        <w:rFonts w:ascii="Arial" w:hAnsi="Arial" w:hint="default"/>
      </w:rPr>
    </w:lvl>
    <w:lvl w:ilvl="8" w:tplc="77C2C2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1387F"/>
    <w:multiLevelType w:val="hybridMultilevel"/>
    <w:tmpl w:val="1EBEB86A"/>
    <w:lvl w:ilvl="0" w:tplc="28521E0A">
      <w:start w:val="1"/>
      <w:numFmt w:val="bullet"/>
      <w:lvlText w:val="•"/>
      <w:lvlJc w:val="left"/>
      <w:pPr>
        <w:tabs>
          <w:tab w:val="num" w:pos="720"/>
        </w:tabs>
        <w:ind w:left="720" w:hanging="360"/>
      </w:pPr>
      <w:rPr>
        <w:rFonts w:ascii="Arial" w:hAnsi="Arial" w:hint="default"/>
      </w:rPr>
    </w:lvl>
    <w:lvl w:ilvl="1" w:tplc="E2128F52" w:tentative="1">
      <w:start w:val="1"/>
      <w:numFmt w:val="bullet"/>
      <w:lvlText w:val="•"/>
      <w:lvlJc w:val="left"/>
      <w:pPr>
        <w:tabs>
          <w:tab w:val="num" w:pos="1440"/>
        </w:tabs>
        <w:ind w:left="1440" w:hanging="360"/>
      </w:pPr>
      <w:rPr>
        <w:rFonts w:ascii="Arial" w:hAnsi="Arial" w:hint="default"/>
      </w:rPr>
    </w:lvl>
    <w:lvl w:ilvl="2" w:tplc="BACC9394" w:tentative="1">
      <w:start w:val="1"/>
      <w:numFmt w:val="bullet"/>
      <w:lvlText w:val="•"/>
      <w:lvlJc w:val="left"/>
      <w:pPr>
        <w:tabs>
          <w:tab w:val="num" w:pos="2160"/>
        </w:tabs>
        <w:ind w:left="2160" w:hanging="360"/>
      </w:pPr>
      <w:rPr>
        <w:rFonts w:ascii="Arial" w:hAnsi="Arial" w:hint="default"/>
      </w:rPr>
    </w:lvl>
    <w:lvl w:ilvl="3" w:tplc="3ED02C66" w:tentative="1">
      <w:start w:val="1"/>
      <w:numFmt w:val="bullet"/>
      <w:lvlText w:val="•"/>
      <w:lvlJc w:val="left"/>
      <w:pPr>
        <w:tabs>
          <w:tab w:val="num" w:pos="2880"/>
        </w:tabs>
        <w:ind w:left="2880" w:hanging="360"/>
      </w:pPr>
      <w:rPr>
        <w:rFonts w:ascii="Arial" w:hAnsi="Arial" w:hint="default"/>
      </w:rPr>
    </w:lvl>
    <w:lvl w:ilvl="4" w:tplc="A6E4F796" w:tentative="1">
      <w:start w:val="1"/>
      <w:numFmt w:val="bullet"/>
      <w:lvlText w:val="•"/>
      <w:lvlJc w:val="left"/>
      <w:pPr>
        <w:tabs>
          <w:tab w:val="num" w:pos="3600"/>
        </w:tabs>
        <w:ind w:left="3600" w:hanging="360"/>
      </w:pPr>
      <w:rPr>
        <w:rFonts w:ascii="Arial" w:hAnsi="Arial" w:hint="default"/>
      </w:rPr>
    </w:lvl>
    <w:lvl w:ilvl="5" w:tplc="E6D645C4" w:tentative="1">
      <w:start w:val="1"/>
      <w:numFmt w:val="bullet"/>
      <w:lvlText w:val="•"/>
      <w:lvlJc w:val="left"/>
      <w:pPr>
        <w:tabs>
          <w:tab w:val="num" w:pos="4320"/>
        </w:tabs>
        <w:ind w:left="4320" w:hanging="360"/>
      </w:pPr>
      <w:rPr>
        <w:rFonts w:ascii="Arial" w:hAnsi="Arial" w:hint="default"/>
      </w:rPr>
    </w:lvl>
    <w:lvl w:ilvl="6" w:tplc="F47E1B6A" w:tentative="1">
      <w:start w:val="1"/>
      <w:numFmt w:val="bullet"/>
      <w:lvlText w:val="•"/>
      <w:lvlJc w:val="left"/>
      <w:pPr>
        <w:tabs>
          <w:tab w:val="num" w:pos="5040"/>
        </w:tabs>
        <w:ind w:left="5040" w:hanging="360"/>
      </w:pPr>
      <w:rPr>
        <w:rFonts w:ascii="Arial" w:hAnsi="Arial" w:hint="default"/>
      </w:rPr>
    </w:lvl>
    <w:lvl w:ilvl="7" w:tplc="F724B1A4" w:tentative="1">
      <w:start w:val="1"/>
      <w:numFmt w:val="bullet"/>
      <w:lvlText w:val="•"/>
      <w:lvlJc w:val="left"/>
      <w:pPr>
        <w:tabs>
          <w:tab w:val="num" w:pos="5760"/>
        </w:tabs>
        <w:ind w:left="5760" w:hanging="360"/>
      </w:pPr>
      <w:rPr>
        <w:rFonts w:ascii="Arial" w:hAnsi="Arial" w:hint="default"/>
      </w:rPr>
    </w:lvl>
    <w:lvl w:ilvl="8" w:tplc="789EB9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B781FDE"/>
    <w:multiLevelType w:val="hybridMultilevel"/>
    <w:tmpl w:val="9BA820AA"/>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FF6EFD"/>
    <w:multiLevelType w:val="hybridMultilevel"/>
    <w:tmpl w:val="6FE628A8"/>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DB1760"/>
    <w:multiLevelType w:val="hybridMultilevel"/>
    <w:tmpl w:val="EC7A8E4E"/>
    <w:lvl w:ilvl="0" w:tplc="D15A17EC">
      <w:start w:val="1"/>
      <w:numFmt w:val="bullet"/>
      <w:lvlText w:val="•"/>
      <w:lvlJc w:val="left"/>
      <w:pPr>
        <w:tabs>
          <w:tab w:val="num" w:pos="720"/>
        </w:tabs>
        <w:ind w:left="720" w:hanging="360"/>
      </w:pPr>
      <w:rPr>
        <w:rFonts w:ascii="Arial" w:hAnsi="Arial" w:hint="default"/>
      </w:rPr>
    </w:lvl>
    <w:lvl w:ilvl="1" w:tplc="40BA7B64" w:tentative="1">
      <w:start w:val="1"/>
      <w:numFmt w:val="bullet"/>
      <w:lvlText w:val="•"/>
      <w:lvlJc w:val="left"/>
      <w:pPr>
        <w:tabs>
          <w:tab w:val="num" w:pos="1440"/>
        </w:tabs>
        <w:ind w:left="1440" w:hanging="360"/>
      </w:pPr>
      <w:rPr>
        <w:rFonts w:ascii="Arial" w:hAnsi="Arial" w:hint="default"/>
      </w:rPr>
    </w:lvl>
    <w:lvl w:ilvl="2" w:tplc="11DEE490" w:tentative="1">
      <w:start w:val="1"/>
      <w:numFmt w:val="bullet"/>
      <w:lvlText w:val="•"/>
      <w:lvlJc w:val="left"/>
      <w:pPr>
        <w:tabs>
          <w:tab w:val="num" w:pos="2160"/>
        </w:tabs>
        <w:ind w:left="2160" w:hanging="360"/>
      </w:pPr>
      <w:rPr>
        <w:rFonts w:ascii="Arial" w:hAnsi="Arial" w:hint="default"/>
      </w:rPr>
    </w:lvl>
    <w:lvl w:ilvl="3" w:tplc="172685FA" w:tentative="1">
      <w:start w:val="1"/>
      <w:numFmt w:val="bullet"/>
      <w:lvlText w:val="•"/>
      <w:lvlJc w:val="left"/>
      <w:pPr>
        <w:tabs>
          <w:tab w:val="num" w:pos="2880"/>
        </w:tabs>
        <w:ind w:left="2880" w:hanging="360"/>
      </w:pPr>
      <w:rPr>
        <w:rFonts w:ascii="Arial" w:hAnsi="Arial" w:hint="default"/>
      </w:rPr>
    </w:lvl>
    <w:lvl w:ilvl="4" w:tplc="3D0AF3B0" w:tentative="1">
      <w:start w:val="1"/>
      <w:numFmt w:val="bullet"/>
      <w:lvlText w:val="•"/>
      <w:lvlJc w:val="left"/>
      <w:pPr>
        <w:tabs>
          <w:tab w:val="num" w:pos="3600"/>
        </w:tabs>
        <w:ind w:left="3600" w:hanging="360"/>
      </w:pPr>
      <w:rPr>
        <w:rFonts w:ascii="Arial" w:hAnsi="Arial" w:hint="default"/>
      </w:rPr>
    </w:lvl>
    <w:lvl w:ilvl="5" w:tplc="391EB0BA" w:tentative="1">
      <w:start w:val="1"/>
      <w:numFmt w:val="bullet"/>
      <w:lvlText w:val="•"/>
      <w:lvlJc w:val="left"/>
      <w:pPr>
        <w:tabs>
          <w:tab w:val="num" w:pos="4320"/>
        </w:tabs>
        <w:ind w:left="4320" w:hanging="360"/>
      </w:pPr>
      <w:rPr>
        <w:rFonts w:ascii="Arial" w:hAnsi="Arial" w:hint="default"/>
      </w:rPr>
    </w:lvl>
    <w:lvl w:ilvl="6" w:tplc="7DD86EA4" w:tentative="1">
      <w:start w:val="1"/>
      <w:numFmt w:val="bullet"/>
      <w:lvlText w:val="•"/>
      <w:lvlJc w:val="left"/>
      <w:pPr>
        <w:tabs>
          <w:tab w:val="num" w:pos="5040"/>
        </w:tabs>
        <w:ind w:left="5040" w:hanging="360"/>
      </w:pPr>
      <w:rPr>
        <w:rFonts w:ascii="Arial" w:hAnsi="Arial" w:hint="default"/>
      </w:rPr>
    </w:lvl>
    <w:lvl w:ilvl="7" w:tplc="E0FE08D2" w:tentative="1">
      <w:start w:val="1"/>
      <w:numFmt w:val="bullet"/>
      <w:lvlText w:val="•"/>
      <w:lvlJc w:val="left"/>
      <w:pPr>
        <w:tabs>
          <w:tab w:val="num" w:pos="5760"/>
        </w:tabs>
        <w:ind w:left="5760" w:hanging="360"/>
      </w:pPr>
      <w:rPr>
        <w:rFonts w:ascii="Arial" w:hAnsi="Arial" w:hint="default"/>
      </w:rPr>
    </w:lvl>
    <w:lvl w:ilvl="8" w:tplc="A04C36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4DF687B"/>
    <w:multiLevelType w:val="hybridMultilevel"/>
    <w:tmpl w:val="EC089FFC"/>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E6C7A"/>
    <w:multiLevelType w:val="hybridMultilevel"/>
    <w:tmpl w:val="7FC41BE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4306E8"/>
    <w:multiLevelType w:val="hybridMultilevel"/>
    <w:tmpl w:val="4CB6759C"/>
    <w:lvl w:ilvl="0" w:tplc="40E4C86C">
      <w:start w:val="1"/>
      <w:numFmt w:val="bullet"/>
      <w:lvlText w:val="•"/>
      <w:lvlJc w:val="left"/>
      <w:pPr>
        <w:tabs>
          <w:tab w:val="num" w:pos="720"/>
        </w:tabs>
        <w:ind w:left="720" w:hanging="360"/>
      </w:pPr>
      <w:rPr>
        <w:rFonts w:ascii="Arial" w:hAnsi="Arial" w:hint="default"/>
      </w:rPr>
    </w:lvl>
    <w:lvl w:ilvl="1" w:tplc="71EA7FC0" w:tentative="1">
      <w:start w:val="1"/>
      <w:numFmt w:val="bullet"/>
      <w:lvlText w:val="•"/>
      <w:lvlJc w:val="left"/>
      <w:pPr>
        <w:tabs>
          <w:tab w:val="num" w:pos="1440"/>
        </w:tabs>
        <w:ind w:left="1440" w:hanging="360"/>
      </w:pPr>
      <w:rPr>
        <w:rFonts w:ascii="Arial" w:hAnsi="Arial" w:hint="default"/>
      </w:rPr>
    </w:lvl>
    <w:lvl w:ilvl="2" w:tplc="8B966012" w:tentative="1">
      <w:start w:val="1"/>
      <w:numFmt w:val="bullet"/>
      <w:lvlText w:val="•"/>
      <w:lvlJc w:val="left"/>
      <w:pPr>
        <w:tabs>
          <w:tab w:val="num" w:pos="2160"/>
        </w:tabs>
        <w:ind w:left="2160" w:hanging="360"/>
      </w:pPr>
      <w:rPr>
        <w:rFonts w:ascii="Arial" w:hAnsi="Arial" w:hint="default"/>
      </w:rPr>
    </w:lvl>
    <w:lvl w:ilvl="3" w:tplc="1E865784" w:tentative="1">
      <w:start w:val="1"/>
      <w:numFmt w:val="bullet"/>
      <w:lvlText w:val="•"/>
      <w:lvlJc w:val="left"/>
      <w:pPr>
        <w:tabs>
          <w:tab w:val="num" w:pos="2880"/>
        </w:tabs>
        <w:ind w:left="2880" w:hanging="360"/>
      </w:pPr>
      <w:rPr>
        <w:rFonts w:ascii="Arial" w:hAnsi="Arial" w:hint="default"/>
      </w:rPr>
    </w:lvl>
    <w:lvl w:ilvl="4" w:tplc="C8FE5BAA" w:tentative="1">
      <w:start w:val="1"/>
      <w:numFmt w:val="bullet"/>
      <w:lvlText w:val="•"/>
      <w:lvlJc w:val="left"/>
      <w:pPr>
        <w:tabs>
          <w:tab w:val="num" w:pos="3600"/>
        </w:tabs>
        <w:ind w:left="3600" w:hanging="360"/>
      </w:pPr>
      <w:rPr>
        <w:rFonts w:ascii="Arial" w:hAnsi="Arial" w:hint="default"/>
      </w:rPr>
    </w:lvl>
    <w:lvl w:ilvl="5" w:tplc="078494F0" w:tentative="1">
      <w:start w:val="1"/>
      <w:numFmt w:val="bullet"/>
      <w:lvlText w:val="•"/>
      <w:lvlJc w:val="left"/>
      <w:pPr>
        <w:tabs>
          <w:tab w:val="num" w:pos="4320"/>
        </w:tabs>
        <w:ind w:left="4320" w:hanging="360"/>
      </w:pPr>
      <w:rPr>
        <w:rFonts w:ascii="Arial" w:hAnsi="Arial" w:hint="default"/>
      </w:rPr>
    </w:lvl>
    <w:lvl w:ilvl="6" w:tplc="31A86D94" w:tentative="1">
      <w:start w:val="1"/>
      <w:numFmt w:val="bullet"/>
      <w:lvlText w:val="•"/>
      <w:lvlJc w:val="left"/>
      <w:pPr>
        <w:tabs>
          <w:tab w:val="num" w:pos="5040"/>
        </w:tabs>
        <w:ind w:left="5040" w:hanging="360"/>
      </w:pPr>
      <w:rPr>
        <w:rFonts w:ascii="Arial" w:hAnsi="Arial" w:hint="default"/>
      </w:rPr>
    </w:lvl>
    <w:lvl w:ilvl="7" w:tplc="36CCB180" w:tentative="1">
      <w:start w:val="1"/>
      <w:numFmt w:val="bullet"/>
      <w:lvlText w:val="•"/>
      <w:lvlJc w:val="left"/>
      <w:pPr>
        <w:tabs>
          <w:tab w:val="num" w:pos="5760"/>
        </w:tabs>
        <w:ind w:left="5760" w:hanging="360"/>
      </w:pPr>
      <w:rPr>
        <w:rFonts w:ascii="Arial" w:hAnsi="Arial" w:hint="default"/>
      </w:rPr>
    </w:lvl>
    <w:lvl w:ilvl="8" w:tplc="1E12D8A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D90042"/>
    <w:multiLevelType w:val="hybridMultilevel"/>
    <w:tmpl w:val="49E432DE"/>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CD1B8C"/>
    <w:multiLevelType w:val="hybridMultilevel"/>
    <w:tmpl w:val="F74A9032"/>
    <w:lvl w:ilvl="0" w:tplc="34ACF746">
      <w:start w:val="1"/>
      <w:numFmt w:val="bullet"/>
      <w:lvlText w:val="•"/>
      <w:lvlJc w:val="left"/>
      <w:pPr>
        <w:tabs>
          <w:tab w:val="num" w:pos="720"/>
        </w:tabs>
        <w:ind w:left="720" w:hanging="360"/>
      </w:pPr>
      <w:rPr>
        <w:rFonts w:ascii="Arial" w:hAnsi="Arial" w:hint="default"/>
      </w:rPr>
    </w:lvl>
    <w:lvl w:ilvl="1" w:tplc="FB54842C" w:tentative="1">
      <w:start w:val="1"/>
      <w:numFmt w:val="bullet"/>
      <w:lvlText w:val="•"/>
      <w:lvlJc w:val="left"/>
      <w:pPr>
        <w:tabs>
          <w:tab w:val="num" w:pos="1440"/>
        </w:tabs>
        <w:ind w:left="1440" w:hanging="360"/>
      </w:pPr>
      <w:rPr>
        <w:rFonts w:ascii="Arial" w:hAnsi="Arial" w:hint="default"/>
      </w:rPr>
    </w:lvl>
    <w:lvl w:ilvl="2" w:tplc="2DC42946" w:tentative="1">
      <w:start w:val="1"/>
      <w:numFmt w:val="bullet"/>
      <w:lvlText w:val="•"/>
      <w:lvlJc w:val="left"/>
      <w:pPr>
        <w:tabs>
          <w:tab w:val="num" w:pos="2160"/>
        </w:tabs>
        <w:ind w:left="2160" w:hanging="360"/>
      </w:pPr>
      <w:rPr>
        <w:rFonts w:ascii="Arial" w:hAnsi="Arial" w:hint="default"/>
      </w:rPr>
    </w:lvl>
    <w:lvl w:ilvl="3" w:tplc="C9D8EB54" w:tentative="1">
      <w:start w:val="1"/>
      <w:numFmt w:val="bullet"/>
      <w:lvlText w:val="•"/>
      <w:lvlJc w:val="left"/>
      <w:pPr>
        <w:tabs>
          <w:tab w:val="num" w:pos="2880"/>
        </w:tabs>
        <w:ind w:left="2880" w:hanging="360"/>
      </w:pPr>
      <w:rPr>
        <w:rFonts w:ascii="Arial" w:hAnsi="Arial" w:hint="default"/>
      </w:rPr>
    </w:lvl>
    <w:lvl w:ilvl="4" w:tplc="B506321C" w:tentative="1">
      <w:start w:val="1"/>
      <w:numFmt w:val="bullet"/>
      <w:lvlText w:val="•"/>
      <w:lvlJc w:val="left"/>
      <w:pPr>
        <w:tabs>
          <w:tab w:val="num" w:pos="3600"/>
        </w:tabs>
        <w:ind w:left="3600" w:hanging="360"/>
      </w:pPr>
      <w:rPr>
        <w:rFonts w:ascii="Arial" w:hAnsi="Arial" w:hint="default"/>
      </w:rPr>
    </w:lvl>
    <w:lvl w:ilvl="5" w:tplc="EA6E28DE" w:tentative="1">
      <w:start w:val="1"/>
      <w:numFmt w:val="bullet"/>
      <w:lvlText w:val="•"/>
      <w:lvlJc w:val="left"/>
      <w:pPr>
        <w:tabs>
          <w:tab w:val="num" w:pos="4320"/>
        </w:tabs>
        <w:ind w:left="4320" w:hanging="360"/>
      </w:pPr>
      <w:rPr>
        <w:rFonts w:ascii="Arial" w:hAnsi="Arial" w:hint="default"/>
      </w:rPr>
    </w:lvl>
    <w:lvl w:ilvl="6" w:tplc="14542C5E" w:tentative="1">
      <w:start w:val="1"/>
      <w:numFmt w:val="bullet"/>
      <w:lvlText w:val="•"/>
      <w:lvlJc w:val="left"/>
      <w:pPr>
        <w:tabs>
          <w:tab w:val="num" w:pos="5040"/>
        </w:tabs>
        <w:ind w:left="5040" w:hanging="360"/>
      </w:pPr>
      <w:rPr>
        <w:rFonts w:ascii="Arial" w:hAnsi="Arial" w:hint="default"/>
      </w:rPr>
    </w:lvl>
    <w:lvl w:ilvl="7" w:tplc="6E8A0B6C" w:tentative="1">
      <w:start w:val="1"/>
      <w:numFmt w:val="bullet"/>
      <w:lvlText w:val="•"/>
      <w:lvlJc w:val="left"/>
      <w:pPr>
        <w:tabs>
          <w:tab w:val="num" w:pos="5760"/>
        </w:tabs>
        <w:ind w:left="5760" w:hanging="360"/>
      </w:pPr>
      <w:rPr>
        <w:rFonts w:ascii="Arial" w:hAnsi="Arial" w:hint="default"/>
      </w:rPr>
    </w:lvl>
    <w:lvl w:ilvl="8" w:tplc="7018C08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602913"/>
    <w:multiLevelType w:val="hybridMultilevel"/>
    <w:tmpl w:val="10F03AA8"/>
    <w:lvl w:ilvl="0" w:tplc="C98A378C">
      <w:start w:val="1"/>
      <w:numFmt w:val="bullet"/>
      <w:lvlText w:val="•"/>
      <w:lvlJc w:val="left"/>
      <w:pPr>
        <w:tabs>
          <w:tab w:val="num" w:pos="720"/>
        </w:tabs>
        <w:ind w:left="720" w:hanging="360"/>
      </w:pPr>
      <w:rPr>
        <w:rFonts w:ascii="Arial" w:hAnsi="Arial" w:hint="default"/>
      </w:rPr>
    </w:lvl>
    <w:lvl w:ilvl="1" w:tplc="6B143FC8" w:tentative="1">
      <w:start w:val="1"/>
      <w:numFmt w:val="bullet"/>
      <w:lvlText w:val="•"/>
      <w:lvlJc w:val="left"/>
      <w:pPr>
        <w:tabs>
          <w:tab w:val="num" w:pos="1440"/>
        </w:tabs>
        <w:ind w:left="1440" w:hanging="360"/>
      </w:pPr>
      <w:rPr>
        <w:rFonts w:ascii="Arial" w:hAnsi="Arial" w:hint="default"/>
      </w:rPr>
    </w:lvl>
    <w:lvl w:ilvl="2" w:tplc="47142B20" w:tentative="1">
      <w:start w:val="1"/>
      <w:numFmt w:val="bullet"/>
      <w:lvlText w:val="•"/>
      <w:lvlJc w:val="left"/>
      <w:pPr>
        <w:tabs>
          <w:tab w:val="num" w:pos="2160"/>
        </w:tabs>
        <w:ind w:left="2160" w:hanging="360"/>
      </w:pPr>
      <w:rPr>
        <w:rFonts w:ascii="Arial" w:hAnsi="Arial" w:hint="default"/>
      </w:rPr>
    </w:lvl>
    <w:lvl w:ilvl="3" w:tplc="E28A4BB6" w:tentative="1">
      <w:start w:val="1"/>
      <w:numFmt w:val="bullet"/>
      <w:lvlText w:val="•"/>
      <w:lvlJc w:val="left"/>
      <w:pPr>
        <w:tabs>
          <w:tab w:val="num" w:pos="2880"/>
        </w:tabs>
        <w:ind w:left="2880" w:hanging="360"/>
      </w:pPr>
      <w:rPr>
        <w:rFonts w:ascii="Arial" w:hAnsi="Arial" w:hint="default"/>
      </w:rPr>
    </w:lvl>
    <w:lvl w:ilvl="4" w:tplc="04E6359C" w:tentative="1">
      <w:start w:val="1"/>
      <w:numFmt w:val="bullet"/>
      <w:lvlText w:val="•"/>
      <w:lvlJc w:val="left"/>
      <w:pPr>
        <w:tabs>
          <w:tab w:val="num" w:pos="3600"/>
        </w:tabs>
        <w:ind w:left="3600" w:hanging="360"/>
      </w:pPr>
      <w:rPr>
        <w:rFonts w:ascii="Arial" w:hAnsi="Arial" w:hint="default"/>
      </w:rPr>
    </w:lvl>
    <w:lvl w:ilvl="5" w:tplc="1550E08C" w:tentative="1">
      <w:start w:val="1"/>
      <w:numFmt w:val="bullet"/>
      <w:lvlText w:val="•"/>
      <w:lvlJc w:val="left"/>
      <w:pPr>
        <w:tabs>
          <w:tab w:val="num" w:pos="4320"/>
        </w:tabs>
        <w:ind w:left="4320" w:hanging="360"/>
      </w:pPr>
      <w:rPr>
        <w:rFonts w:ascii="Arial" w:hAnsi="Arial" w:hint="default"/>
      </w:rPr>
    </w:lvl>
    <w:lvl w:ilvl="6" w:tplc="DE5C2592" w:tentative="1">
      <w:start w:val="1"/>
      <w:numFmt w:val="bullet"/>
      <w:lvlText w:val="•"/>
      <w:lvlJc w:val="left"/>
      <w:pPr>
        <w:tabs>
          <w:tab w:val="num" w:pos="5040"/>
        </w:tabs>
        <w:ind w:left="5040" w:hanging="360"/>
      </w:pPr>
      <w:rPr>
        <w:rFonts w:ascii="Arial" w:hAnsi="Arial" w:hint="default"/>
      </w:rPr>
    </w:lvl>
    <w:lvl w:ilvl="7" w:tplc="A88A2B38" w:tentative="1">
      <w:start w:val="1"/>
      <w:numFmt w:val="bullet"/>
      <w:lvlText w:val="•"/>
      <w:lvlJc w:val="left"/>
      <w:pPr>
        <w:tabs>
          <w:tab w:val="num" w:pos="5760"/>
        </w:tabs>
        <w:ind w:left="5760" w:hanging="360"/>
      </w:pPr>
      <w:rPr>
        <w:rFonts w:ascii="Arial" w:hAnsi="Arial" w:hint="default"/>
      </w:rPr>
    </w:lvl>
    <w:lvl w:ilvl="8" w:tplc="85A6B7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4A424AA"/>
    <w:multiLevelType w:val="hybridMultilevel"/>
    <w:tmpl w:val="68B6AD66"/>
    <w:lvl w:ilvl="0" w:tplc="B4908194">
      <w:start w:val="1"/>
      <w:numFmt w:val="bullet"/>
      <w:lvlText w:val="•"/>
      <w:lvlJc w:val="left"/>
      <w:pPr>
        <w:tabs>
          <w:tab w:val="num" w:pos="720"/>
        </w:tabs>
        <w:ind w:left="720" w:hanging="360"/>
      </w:pPr>
      <w:rPr>
        <w:rFonts w:ascii="Arial" w:hAnsi="Arial" w:hint="default"/>
      </w:rPr>
    </w:lvl>
    <w:lvl w:ilvl="1" w:tplc="ADC039FC" w:tentative="1">
      <w:start w:val="1"/>
      <w:numFmt w:val="bullet"/>
      <w:lvlText w:val="•"/>
      <w:lvlJc w:val="left"/>
      <w:pPr>
        <w:tabs>
          <w:tab w:val="num" w:pos="1440"/>
        </w:tabs>
        <w:ind w:left="1440" w:hanging="360"/>
      </w:pPr>
      <w:rPr>
        <w:rFonts w:ascii="Arial" w:hAnsi="Arial" w:hint="default"/>
      </w:rPr>
    </w:lvl>
    <w:lvl w:ilvl="2" w:tplc="DFD22DD8" w:tentative="1">
      <w:start w:val="1"/>
      <w:numFmt w:val="bullet"/>
      <w:lvlText w:val="•"/>
      <w:lvlJc w:val="left"/>
      <w:pPr>
        <w:tabs>
          <w:tab w:val="num" w:pos="2160"/>
        </w:tabs>
        <w:ind w:left="2160" w:hanging="360"/>
      </w:pPr>
      <w:rPr>
        <w:rFonts w:ascii="Arial" w:hAnsi="Arial" w:hint="default"/>
      </w:rPr>
    </w:lvl>
    <w:lvl w:ilvl="3" w:tplc="1F567084" w:tentative="1">
      <w:start w:val="1"/>
      <w:numFmt w:val="bullet"/>
      <w:lvlText w:val="•"/>
      <w:lvlJc w:val="left"/>
      <w:pPr>
        <w:tabs>
          <w:tab w:val="num" w:pos="2880"/>
        </w:tabs>
        <w:ind w:left="2880" w:hanging="360"/>
      </w:pPr>
      <w:rPr>
        <w:rFonts w:ascii="Arial" w:hAnsi="Arial" w:hint="default"/>
      </w:rPr>
    </w:lvl>
    <w:lvl w:ilvl="4" w:tplc="D9B0F03C" w:tentative="1">
      <w:start w:val="1"/>
      <w:numFmt w:val="bullet"/>
      <w:lvlText w:val="•"/>
      <w:lvlJc w:val="left"/>
      <w:pPr>
        <w:tabs>
          <w:tab w:val="num" w:pos="3600"/>
        </w:tabs>
        <w:ind w:left="3600" w:hanging="360"/>
      </w:pPr>
      <w:rPr>
        <w:rFonts w:ascii="Arial" w:hAnsi="Arial" w:hint="default"/>
      </w:rPr>
    </w:lvl>
    <w:lvl w:ilvl="5" w:tplc="E4FAFAE4" w:tentative="1">
      <w:start w:val="1"/>
      <w:numFmt w:val="bullet"/>
      <w:lvlText w:val="•"/>
      <w:lvlJc w:val="left"/>
      <w:pPr>
        <w:tabs>
          <w:tab w:val="num" w:pos="4320"/>
        </w:tabs>
        <w:ind w:left="4320" w:hanging="360"/>
      </w:pPr>
      <w:rPr>
        <w:rFonts w:ascii="Arial" w:hAnsi="Arial" w:hint="default"/>
      </w:rPr>
    </w:lvl>
    <w:lvl w:ilvl="6" w:tplc="A4106F88" w:tentative="1">
      <w:start w:val="1"/>
      <w:numFmt w:val="bullet"/>
      <w:lvlText w:val="•"/>
      <w:lvlJc w:val="left"/>
      <w:pPr>
        <w:tabs>
          <w:tab w:val="num" w:pos="5040"/>
        </w:tabs>
        <w:ind w:left="5040" w:hanging="360"/>
      </w:pPr>
      <w:rPr>
        <w:rFonts w:ascii="Arial" w:hAnsi="Arial" w:hint="default"/>
      </w:rPr>
    </w:lvl>
    <w:lvl w:ilvl="7" w:tplc="143A6FCA" w:tentative="1">
      <w:start w:val="1"/>
      <w:numFmt w:val="bullet"/>
      <w:lvlText w:val="•"/>
      <w:lvlJc w:val="left"/>
      <w:pPr>
        <w:tabs>
          <w:tab w:val="num" w:pos="5760"/>
        </w:tabs>
        <w:ind w:left="5760" w:hanging="360"/>
      </w:pPr>
      <w:rPr>
        <w:rFonts w:ascii="Arial" w:hAnsi="Arial" w:hint="default"/>
      </w:rPr>
    </w:lvl>
    <w:lvl w:ilvl="8" w:tplc="11F07B2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5763D3B"/>
    <w:multiLevelType w:val="hybridMultilevel"/>
    <w:tmpl w:val="8AC07C56"/>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A31BC6"/>
    <w:multiLevelType w:val="hybridMultilevel"/>
    <w:tmpl w:val="7B004F9C"/>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B84224"/>
    <w:multiLevelType w:val="hybridMultilevel"/>
    <w:tmpl w:val="4394ED98"/>
    <w:lvl w:ilvl="0" w:tplc="84E24A6A">
      <w:start w:val="1"/>
      <w:numFmt w:val="bullet"/>
      <w:lvlText w:val="•"/>
      <w:lvlJc w:val="left"/>
      <w:pPr>
        <w:tabs>
          <w:tab w:val="num" w:pos="720"/>
        </w:tabs>
        <w:ind w:left="720" w:hanging="360"/>
      </w:pPr>
      <w:rPr>
        <w:rFonts w:ascii="Arial" w:hAnsi="Arial" w:hint="default"/>
      </w:rPr>
    </w:lvl>
    <w:lvl w:ilvl="1" w:tplc="27B6F6D6" w:tentative="1">
      <w:start w:val="1"/>
      <w:numFmt w:val="bullet"/>
      <w:lvlText w:val="•"/>
      <w:lvlJc w:val="left"/>
      <w:pPr>
        <w:tabs>
          <w:tab w:val="num" w:pos="1440"/>
        </w:tabs>
        <w:ind w:left="1440" w:hanging="360"/>
      </w:pPr>
      <w:rPr>
        <w:rFonts w:ascii="Arial" w:hAnsi="Arial" w:hint="default"/>
      </w:rPr>
    </w:lvl>
    <w:lvl w:ilvl="2" w:tplc="1AE63B60" w:tentative="1">
      <w:start w:val="1"/>
      <w:numFmt w:val="bullet"/>
      <w:lvlText w:val="•"/>
      <w:lvlJc w:val="left"/>
      <w:pPr>
        <w:tabs>
          <w:tab w:val="num" w:pos="2160"/>
        </w:tabs>
        <w:ind w:left="2160" w:hanging="360"/>
      </w:pPr>
      <w:rPr>
        <w:rFonts w:ascii="Arial" w:hAnsi="Arial" w:hint="default"/>
      </w:rPr>
    </w:lvl>
    <w:lvl w:ilvl="3" w:tplc="56C4FA5A" w:tentative="1">
      <w:start w:val="1"/>
      <w:numFmt w:val="bullet"/>
      <w:lvlText w:val="•"/>
      <w:lvlJc w:val="left"/>
      <w:pPr>
        <w:tabs>
          <w:tab w:val="num" w:pos="2880"/>
        </w:tabs>
        <w:ind w:left="2880" w:hanging="360"/>
      </w:pPr>
      <w:rPr>
        <w:rFonts w:ascii="Arial" w:hAnsi="Arial" w:hint="default"/>
      </w:rPr>
    </w:lvl>
    <w:lvl w:ilvl="4" w:tplc="E098BEFE" w:tentative="1">
      <w:start w:val="1"/>
      <w:numFmt w:val="bullet"/>
      <w:lvlText w:val="•"/>
      <w:lvlJc w:val="left"/>
      <w:pPr>
        <w:tabs>
          <w:tab w:val="num" w:pos="3600"/>
        </w:tabs>
        <w:ind w:left="3600" w:hanging="360"/>
      </w:pPr>
      <w:rPr>
        <w:rFonts w:ascii="Arial" w:hAnsi="Arial" w:hint="default"/>
      </w:rPr>
    </w:lvl>
    <w:lvl w:ilvl="5" w:tplc="8D4040AC" w:tentative="1">
      <w:start w:val="1"/>
      <w:numFmt w:val="bullet"/>
      <w:lvlText w:val="•"/>
      <w:lvlJc w:val="left"/>
      <w:pPr>
        <w:tabs>
          <w:tab w:val="num" w:pos="4320"/>
        </w:tabs>
        <w:ind w:left="4320" w:hanging="360"/>
      </w:pPr>
      <w:rPr>
        <w:rFonts w:ascii="Arial" w:hAnsi="Arial" w:hint="default"/>
      </w:rPr>
    </w:lvl>
    <w:lvl w:ilvl="6" w:tplc="93B64108" w:tentative="1">
      <w:start w:val="1"/>
      <w:numFmt w:val="bullet"/>
      <w:lvlText w:val="•"/>
      <w:lvlJc w:val="left"/>
      <w:pPr>
        <w:tabs>
          <w:tab w:val="num" w:pos="5040"/>
        </w:tabs>
        <w:ind w:left="5040" w:hanging="360"/>
      </w:pPr>
      <w:rPr>
        <w:rFonts w:ascii="Arial" w:hAnsi="Arial" w:hint="default"/>
      </w:rPr>
    </w:lvl>
    <w:lvl w:ilvl="7" w:tplc="28BC33A6" w:tentative="1">
      <w:start w:val="1"/>
      <w:numFmt w:val="bullet"/>
      <w:lvlText w:val="•"/>
      <w:lvlJc w:val="left"/>
      <w:pPr>
        <w:tabs>
          <w:tab w:val="num" w:pos="5760"/>
        </w:tabs>
        <w:ind w:left="5760" w:hanging="360"/>
      </w:pPr>
      <w:rPr>
        <w:rFonts w:ascii="Arial" w:hAnsi="Arial" w:hint="default"/>
      </w:rPr>
    </w:lvl>
    <w:lvl w:ilvl="8" w:tplc="E3A85E7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718200C"/>
    <w:multiLevelType w:val="hybridMultilevel"/>
    <w:tmpl w:val="6BD670D4"/>
    <w:lvl w:ilvl="0" w:tplc="42644FF8">
      <w:numFmt w:val="bullet"/>
      <w:lvlText w:val="•"/>
      <w:lvlJc w:val="left"/>
      <w:pPr>
        <w:ind w:left="720" w:hanging="360"/>
      </w:pPr>
      <w:rPr>
        <w:rFonts w:ascii="Verdana" w:hAnsi="Verdana" w:hint="default"/>
        <w:b w:val="0"/>
        <w:i w:val="0"/>
        <w:color w:val="auto"/>
        <w:w w:val="100"/>
        <w:sz w:val="22"/>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B043B9"/>
    <w:multiLevelType w:val="hybridMultilevel"/>
    <w:tmpl w:val="8BCA65AA"/>
    <w:lvl w:ilvl="0" w:tplc="42644FF8">
      <w:numFmt w:val="bullet"/>
      <w:lvlText w:val="•"/>
      <w:lvlJc w:val="left"/>
      <w:pPr>
        <w:ind w:left="720" w:hanging="360"/>
      </w:pPr>
      <w:rPr>
        <w:rFonts w:ascii="Verdana" w:hAnsi="Verdana" w:hint="default"/>
        <w:b w:val="0"/>
        <w:i w:val="0"/>
        <w:color w:val="auto"/>
        <w:w w:val="100"/>
        <w:sz w:val="22"/>
        <w:szCs w:val="2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2375C3"/>
    <w:multiLevelType w:val="hybridMultilevel"/>
    <w:tmpl w:val="09962CF0"/>
    <w:lvl w:ilvl="0" w:tplc="42644FF8">
      <w:numFmt w:val="bullet"/>
      <w:lvlText w:val="•"/>
      <w:lvlJc w:val="left"/>
      <w:pPr>
        <w:ind w:left="1080" w:hanging="360"/>
      </w:pPr>
      <w:rPr>
        <w:rFonts w:ascii="Verdana" w:hAnsi="Verdana" w:hint="default"/>
        <w:b w:val="0"/>
        <w:i w:val="0"/>
        <w:color w:val="auto"/>
        <w:w w:val="100"/>
        <w:sz w:val="22"/>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BBE0E75"/>
    <w:multiLevelType w:val="hybridMultilevel"/>
    <w:tmpl w:val="C2DA9990"/>
    <w:lvl w:ilvl="0" w:tplc="97401F30">
      <w:start w:val="1"/>
      <w:numFmt w:val="bullet"/>
      <w:lvlText w:val="-"/>
      <w:lvlJc w:val="left"/>
      <w:pPr>
        <w:tabs>
          <w:tab w:val="num" w:pos="720"/>
        </w:tabs>
        <w:ind w:left="720" w:hanging="360"/>
      </w:pPr>
      <w:rPr>
        <w:rFonts w:ascii="Times New Roman" w:hAnsi="Times New Roman" w:hint="default"/>
      </w:rPr>
    </w:lvl>
    <w:lvl w:ilvl="1" w:tplc="E42621B6" w:tentative="1">
      <w:start w:val="1"/>
      <w:numFmt w:val="bullet"/>
      <w:lvlText w:val="-"/>
      <w:lvlJc w:val="left"/>
      <w:pPr>
        <w:tabs>
          <w:tab w:val="num" w:pos="1440"/>
        </w:tabs>
        <w:ind w:left="1440" w:hanging="360"/>
      </w:pPr>
      <w:rPr>
        <w:rFonts w:ascii="Times New Roman" w:hAnsi="Times New Roman" w:hint="default"/>
      </w:rPr>
    </w:lvl>
    <w:lvl w:ilvl="2" w:tplc="CC50A932" w:tentative="1">
      <w:start w:val="1"/>
      <w:numFmt w:val="bullet"/>
      <w:lvlText w:val="-"/>
      <w:lvlJc w:val="left"/>
      <w:pPr>
        <w:tabs>
          <w:tab w:val="num" w:pos="2160"/>
        </w:tabs>
        <w:ind w:left="2160" w:hanging="360"/>
      </w:pPr>
      <w:rPr>
        <w:rFonts w:ascii="Times New Roman" w:hAnsi="Times New Roman" w:hint="default"/>
      </w:rPr>
    </w:lvl>
    <w:lvl w:ilvl="3" w:tplc="5E685690" w:tentative="1">
      <w:start w:val="1"/>
      <w:numFmt w:val="bullet"/>
      <w:lvlText w:val="-"/>
      <w:lvlJc w:val="left"/>
      <w:pPr>
        <w:tabs>
          <w:tab w:val="num" w:pos="2880"/>
        </w:tabs>
        <w:ind w:left="2880" w:hanging="360"/>
      </w:pPr>
      <w:rPr>
        <w:rFonts w:ascii="Times New Roman" w:hAnsi="Times New Roman" w:hint="default"/>
      </w:rPr>
    </w:lvl>
    <w:lvl w:ilvl="4" w:tplc="58264310" w:tentative="1">
      <w:start w:val="1"/>
      <w:numFmt w:val="bullet"/>
      <w:lvlText w:val="-"/>
      <w:lvlJc w:val="left"/>
      <w:pPr>
        <w:tabs>
          <w:tab w:val="num" w:pos="3600"/>
        </w:tabs>
        <w:ind w:left="3600" w:hanging="360"/>
      </w:pPr>
      <w:rPr>
        <w:rFonts w:ascii="Times New Roman" w:hAnsi="Times New Roman" w:hint="default"/>
      </w:rPr>
    </w:lvl>
    <w:lvl w:ilvl="5" w:tplc="0F9C440E" w:tentative="1">
      <w:start w:val="1"/>
      <w:numFmt w:val="bullet"/>
      <w:lvlText w:val="-"/>
      <w:lvlJc w:val="left"/>
      <w:pPr>
        <w:tabs>
          <w:tab w:val="num" w:pos="4320"/>
        </w:tabs>
        <w:ind w:left="4320" w:hanging="360"/>
      </w:pPr>
      <w:rPr>
        <w:rFonts w:ascii="Times New Roman" w:hAnsi="Times New Roman" w:hint="default"/>
      </w:rPr>
    </w:lvl>
    <w:lvl w:ilvl="6" w:tplc="4DAC39A6" w:tentative="1">
      <w:start w:val="1"/>
      <w:numFmt w:val="bullet"/>
      <w:lvlText w:val="-"/>
      <w:lvlJc w:val="left"/>
      <w:pPr>
        <w:tabs>
          <w:tab w:val="num" w:pos="5040"/>
        </w:tabs>
        <w:ind w:left="5040" w:hanging="360"/>
      </w:pPr>
      <w:rPr>
        <w:rFonts w:ascii="Times New Roman" w:hAnsi="Times New Roman" w:hint="default"/>
      </w:rPr>
    </w:lvl>
    <w:lvl w:ilvl="7" w:tplc="ED56AD56" w:tentative="1">
      <w:start w:val="1"/>
      <w:numFmt w:val="bullet"/>
      <w:lvlText w:val="-"/>
      <w:lvlJc w:val="left"/>
      <w:pPr>
        <w:tabs>
          <w:tab w:val="num" w:pos="5760"/>
        </w:tabs>
        <w:ind w:left="5760" w:hanging="360"/>
      </w:pPr>
      <w:rPr>
        <w:rFonts w:ascii="Times New Roman" w:hAnsi="Times New Roman" w:hint="default"/>
      </w:rPr>
    </w:lvl>
    <w:lvl w:ilvl="8" w:tplc="6CF69360" w:tentative="1">
      <w:start w:val="1"/>
      <w:numFmt w:val="bullet"/>
      <w:lvlText w:val="-"/>
      <w:lvlJc w:val="left"/>
      <w:pPr>
        <w:tabs>
          <w:tab w:val="num" w:pos="6480"/>
        </w:tabs>
        <w:ind w:left="6480" w:hanging="360"/>
      </w:pPr>
      <w:rPr>
        <w:rFonts w:ascii="Times New Roman" w:hAnsi="Times New Roman" w:hint="default"/>
      </w:rPr>
    </w:lvl>
  </w:abstractNum>
  <w:num w:numId="1" w16cid:durableId="1052197600">
    <w:abstractNumId w:val="21"/>
  </w:num>
  <w:num w:numId="2" w16cid:durableId="417405887">
    <w:abstractNumId w:val="14"/>
  </w:num>
  <w:num w:numId="3" w16cid:durableId="1057359148">
    <w:abstractNumId w:val="11"/>
  </w:num>
  <w:num w:numId="4" w16cid:durableId="1994799604">
    <w:abstractNumId w:val="1"/>
  </w:num>
  <w:num w:numId="5" w16cid:durableId="524641002">
    <w:abstractNumId w:val="19"/>
  </w:num>
  <w:num w:numId="6" w16cid:durableId="1431009284">
    <w:abstractNumId w:val="20"/>
  </w:num>
  <w:num w:numId="7" w16cid:durableId="748693517">
    <w:abstractNumId w:val="10"/>
  </w:num>
  <w:num w:numId="8" w16cid:durableId="229853673">
    <w:abstractNumId w:val="6"/>
  </w:num>
  <w:num w:numId="9" w16cid:durableId="225803248">
    <w:abstractNumId w:val="17"/>
  </w:num>
  <w:num w:numId="10" w16cid:durableId="1314064696">
    <w:abstractNumId w:val="24"/>
  </w:num>
  <w:num w:numId="11" w16cid:durableId="831337570">
    <w:abstractNumId w:val="5"/>
  </w:num>
  <w:num w:numId="12" w16cid:durableId="613754363">
    <w:abstractNumId w:val="8"/>
  </w:num>
  <w:num w:numId="13" w16cid:durableId="700471621">
    <w:abstractNumId w:val="28"/>
  </w:num>
  <w:num w:numId="14" w16cid:durableId="1802264960">
    <w:abstractNumId w:val="12"/>
  </w:num>
  <w:num w:numId="15" w16cid:durableId="2010597482">
    <w:abstractNumId w:val="15"/>
  </w:num>
  <w:num w:numId="16" w16cid:durableId="960306884">
    <w:abstractNumId w:val="26"/>
  </w:num>
  <w:num w:numId="17" w16cid:durableId="1896311893">
    <w:abstractNumId w:val="18"/>
  </w:num>
  <w:num w:numId="18" w16cid:durableId="1956213513">
    <w:abstractNumId w:val="22"/>
  </w:num>
  <w:num w:numId="19" w16cid:durableId="617178878">
    <w:abstractNumId w:val="27"/>
  </w:num>
  <w:num w:numId="20" w16cid:durableId="2100246879">
    <w:abstractNumId w:val="7"/>
  </w:num>
  <w:num w:numId="21" w16cid:durableId="1909994612">
    <w:abstractNumId w:val="3"/>
  </w:num>
  <w:num w:numId="22" w16cid:durableId="1624582216">
    <w:abstractNumId w:val="4"/>
  </w:num>
  <w:num w:numId="23" w16cid:durableId="2052725749">
    <w:abstractNumId w:val="13"/>
  </w:num>
  <w:num w:numId="24" w16cid:durableId="1765875336">
    <w:abstractNumId w:val="25"/>
  </w:num>
  <w:num w:numId="25" w16cid:durableId="212156080">
    <w:abstractNumId w:val="9"/>
  </w:num>
  <w:num w:numId="26" w16cid:durableId="71047918">
    <w:abstractNumId w:val="16"/>
  </w:num>
  <w:num w:numId="27" w16cid:durableId="1312054931">
    <w:abstractNumId w:val="0"/>
  </w:num>
  <w:num w:numId="28" w16cid:durableId="186407104">
    <w:abstractNumId w:val="2"/>
  </w:num>
  <w:num w:numId="29" w16cid:durableId="141034666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53"/>
    <w:rsid w:val="00134D0E"/>
    <w:rsid w:val="00237B8E"/>
    <w:rsid w:val="003169A0"/>
    <w:rsid w:val="003759AA"/>
    <w:rsid w:val="003D3D0F"/>
    <w:rsid w:val="00401FDC"/>
    <w:rsid w:val="00405599"/>
    <w:rsid w:val="004448DF"/>
    <w:rsid w:val="0047657C"/>
    <w:rsid w:val="004A4AC1"/>
    <w:rsid w:val="005803DA"/>
    <w:rsid w:val="005C5A52"/>
    <w:rsid w:val="0067191A"/>
    <w:rsid w:val="00684A45"/>
    <w:rsid w:val="006B078F"/>
    <w:rsid w:val="00722A92"/>
    <w:rsid w:val="008C7B0E"/>
    <w:rsid w:val="00912594"/>
    <w:rsid w:val="0094651D"/>
    <w:rsid w:val="00975FF0"/>
    <w:rsid w:val="00B563B5"/>
    <w:rsid w:val="00BD4AEA"/>
    <w:rsid w:val="00D96254"/>
    <w:rsid w:val="00DE2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6F5BD"/>
  <w15:chartTrackingRefBased/>
  <w15:docId w15:val="{E41E10E3-5781-44A8-AA12-BE67B9D2A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E53"/>
    <w:pPr>
      <w:spacing w:after="0" w:line="240" w:lineRule="auto"/>
    </w:pPr>
    <w:rPr>
      <w:rFonts w:ascii="Verdana" w:hAnsi="Verdana"/>
    </w:rPr>
  </w:style>
  <w:style w:type="paragraph" w:styleId="Heading1">
    <w:name w:val="heading 1"/>
    <w:basedOn w:val="Normal"/>
    <w:next w:val="Normal"/>
    <w:link w:val="Heading1Char"/>
    <w:uiPriority w:val="9"/>
    <w:qFormat/>
    <w:rsid w:val="00DE2E53"/>
    <w:pPr>
      <w:keepNext/>
      <w:keepLines/>
      <w:outlineLvl w:val="0"/>
    </w:pPr>
    <w:rPr>
      <w:rFonts w:eastAsiaTheme="majorEastAsia" w:cstheme="majorBidi"/>
      <w:b/>
      <w:sz w:val="40"/>
      <w:szCs w:val="40"/>
    </w:rPr>
  </w:style>
  <w:style w:type="paragraph" w:styleId="Heading2">
    <w:name w:val="heading 2"/>
    <w:basedOn w:val="Normal"/>
    <w:next w:val="Normal"/>
    <w:link w:val="Heading2Char"/>
    <w:uiPriority w:val="9"/>
    <w:unhideWhenUsed/>
    <w:qFormat/>
    <w:rsid w:val="0094651D"/>
    <w:pPr>
      <w:keepNext/>
      <w:keepLines/>
      <w:outlineLvl w:val="1"/>
    </w:pPr>
    <w:rPr>
      <w:rFonts w:eastAsiaTheme="majorEastAsia" w:cstheme="majorBidi"/>
      <w:b/>
      <w:sz w:val="32"/>
      <w:szCs w:val="32"/>
    </w:rPr>
  </w:style>
  <w:style w:type="paragraph" w:styleId="Heading3">
    <w:name w:val="heading 3"/>
    <w:basedOn w:val="Normal"/>
    <w:next w:val="Normal"/>
    <w:link w:val="Heading3Char"/>
    <w:uiPriority w:val="9"/>
    <w:unhideWhenUsed/>
    <w:qFormat/>
    <w:rsid w:val="008C7B0E"/>
    <w:pPr>
      <w:keepNext/>
      <w:keepLines/>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DE2E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E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E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E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E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E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2E53"/>
    <w:rPr>
      <w:rFonts w:ascii="Verdana" w:eastAsiaTheme="majorEastAsia" w:hAnsi="Verdana" w:cstheme="majorBidi"/>
      <w:b/>
      <w:sz w:val="40"/>
      <w:szCs w:val="40"/>
    </w:rPr>
  </w:style>
  <w:style w:type="character" w:customStyle="1" w:styleId="Heading2Char">
    <w:name w:val="Heading 2 Char"/>
    <w:basedOn w:val="DefaultParagraphFont"/>
    <w:link w:val="Heading2"/>
    <w:uiPriority w:val="9"/>
    <w:rsid w:val="0094651D"/>
    <w:rPr>
      <w:rFonts w:ascii="Verdana" w:eastAsiaTheme="majorEastAsia" w:hAnsi="Verdana" w:cstheme="majorBidi"/>
      <w:b/>
      <w:sz w:val="32"/>
      <w:szCs w:val="32"/>
    </w:rPr>
  </w:style>
  <w:style w:type="character" w:customStyle="1" w:styleId="Heading3Char">
    <w:name w:val="Heading 3 Char"/>
    <w:basedOn w:val="DefaultParagraphFont"/>
    <w:link w:val="Heading3"/>
    <w:uiPriority w:val="9"/>
    <w:rsid w:val="008C7B0E"/>
    <w:rPr>
      <w:rFonts w:ascii="Verdana" w:eastAsiaTheme="majorEastAsia" w:hAnsi="Verdana" w:cstheme="majorBidi"/>
      <w:b/>
      <w:sz w:val="28"/>
      <w:szCs w:val="28"/>
    </w:rPr>
  </w:style>
  <w:style w:type="character" w:customStyle="1" w:styleId="Heading4Char">
    <w:name w:val="Heading 4 Char"/>
    <w:basedOn w:val="DefaultParagraphFont"/>
    <w:link w:val="Heading4"/>
    <w:uiPriority w:val="9"/>
    <w:semiHidden/>
    <w:rsid w:val="00DE2E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E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E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E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E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E53"/>
    <w:rPr>
      <w:rFonts w:eastAsiaTheme="majorEastAsia" w:cstheme="majorBidi"/>
      <w:color w:val="272727" w:themeColor="text1" w:themeTint="D8"/>
    </w:rPr>
  </w:style>
  <w:style w:type="paragraph" w:styleId="Title">
    <w:name w:val="Title"/>
    <w:basedOn w:val="Normal"/>
    <w:next w:val="Normal"/>
    <w:link w:val="TitleChar"/>
    <w:uiPriority w:val="10"/>
    <w:qFormat/>
    <w:rsid w:val="00DE2E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E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E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E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E53"/>
    <w:pPr>
      <w:spacing w:before="160"/>
      <w:jc w:val="center"/>
    </w:pPr>
    <w:rPr>
      <w:i/>
      <w:iCs/>
      <w:color w:val="404040" w:themeColor="text1" w:themeTint="BF"/>
    </w:rPr>
  </w:style>
  <w:style w:type="character" w:customStyle="1" w:styleId="QuoteChar">
    <w:name w:val="Quote Char"/>
    <w:basedOn w:val="DefaultParagraphFont"/>
    <w:link w:val="Quote"/>
    <w:uiPriority w:val="29"/>
    <w:rsid w:val="00DE2E53"/>
    <w:rPr>
      <w:i/>
      <w:iCs/>
      <w:color w:val="404040" w:themeColor="text1" w:themeTint="BF"/>
    </w:rPr>
  </w:style>
  <w:style w:type="paragraph" w:styleId="ListParagraph">
    <w:name w:val="List Paragraph"/>
    <w:basedOn w:val="Normal"/>
    <w:uiPriority w:val="34"/>
    <w:qFormat/>
    <w:rsid w:val="00DE2E53"/>
    <w:pPr>
      <w:ind w:left="720"/>
      <w:contextualSpacing/>
    </w:pPr>
  </w:style>
  <w:style w:type="character" w:styleId="IntenseEmphasis">
    <w:name w:val="Intense Emphasis"/>
    <w:basedOn w:val="DefaultParagraphFont"/>
    <w:uiPriority w:val="21"/>
    <w:qFormat/>
    <w:rsid w:val="00DE2E53"/>
    <w:rPr>
      <w:i/>
      <w:iCs/>
      <w:color w:val="0F4761" w:themeColor="accent1" w:themeShade="BF"/>
    </w:rPr>
  </w:style>
  <w:style w:type="paragraph" w:styleId="IntenseQuote">
    <w:name w:val="Intense Quote"/>
    <w:basedOn w:val="Normal"/>
    <w:next w:val="Normal"/>
    <w:link w:val="IntenseQuoteChar"/>
    <w:uiPriority w:val="30"/>
    <w:qFormat/>
    <w:rsid w:val="00DE2E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E53"/>
    <w:rPr>
      <w:i/>
      <w:iCs/>
      <w:color w:val="0F4761" w:themeColor="accent1" w:themeShade="BF"/>
    </w:rPr>
  </w:style>
  <w:style w:type="character" w:styleId="IntenseReference">
    <w:name w:val="Intense Reference"/>
    <w:basedOn w:val="DefaultParagraphFont"/>
    <w:uiPriority w:val="32"/>
    <w:qFormat/>
    <w:rsid w:val="00DE2E53"/>
    <w:rPr>
      <w:b/>
      <w:bCs/>
      <w:smallCaps/>
      <w:color w:val="0F4761" w:themeColor="accent1" w:themeShade="BF"/>
      <w:spacing w:val="5"/>
    </w:rPr>
  </w:style>
  <w:style w:type="table" w:styleId="TableGrid">
    <w:name w:val="Table Grid"/>
    <w:basedOn w:val="TableNormal"/>
    <w:uiPriority w:val="39"/>
    <w:rsid w:val="00DE2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E2E53"/>
    <w:rPr>
      <w:color w:val="467886" w:themeColor="hyperlink"/>
      <w:u w:val="single"/>
    </w:rPr>
  </w:style>
  <w:style w:type="character" w:styleId="UnresolvedMention">
    <w:name w:val="Unresolved Mention"/>
    <w:basedOn w:val="DefaultParagraphFont"/>
    <w:uiPriority w:val="99"/>
    <w:semiHidden/>
    <w:unhideWhenUsed/>
    <w:rsid w:val="00DE2E53"/>
    <w:rPr>
      <w:color w:val="605E5C"/>
      <w:shd w:val="clear" w:color="auto" w:fill="E1DFDD"/>
    </w:rPr>
  </w:style>
  <w:style w:type="paragraph" w:styleId="Header">
    <w:name w:val="header"/>
    <w:basedOn w:val="Normal"/>
    <w:link w:val="HeaderChar"/>
    <w:uiPriority w:val="99"/>
    <w:unhideWhenUsed/>
    <w:rsid w:val="003759AA"/>
    <w:pPr>
      <w:tabs>
        <w:tab w:val="center" w:pos="4513"/>
        <w:tab w:val="right" w:pos="9026"/>
      </w:tabs>
    </w:pPr>
  </w:style>
  <w:style w:type="character" w:customStyle="1" w:styleId="HeaderChar">
    <w:name w:val="Header Char"/>
    <w:basedOn w:val="DefaultParagraphFont"/>
    <w:link w:val="Header"/>
    <w:uiPriority w:val="99"/>
    <w:rsid w:val="003759AA"/>
    <w:rPr>
      <w:rFonts w:ascii="Verdana" w:hAnsi="Verdana"/>
    </w:rPr>
  </w:style>
  <w:style w:type="paragraph" w:styleId="Footer">
    <w:name w:val="footer"/>
    <w:basedOn w:val="Normal"/>
    <w:link w:val="FooterChar"/>
    <w:uiPriority w:val="99"/>
    <w:unhideWhenUsed/>
    <w:rsid w:val="003759AA"/>
    <w:pPr>
      <w:tabs>
        <w:tab w:val="center" w:pos="4513"/>
        <w:tab w:val="right" w:pos="9026"/>
      </w:tabs>
    </w:pPr>
  </w:style>
  <w:style w:type="character" w:customStyle="1" w:styleId="FooterChar">
    <w:name w:val="Footer Char"/>
    <w:basedOn w:val="DefaultParagraphFont"/>
    <w:link w:val="Footer"/>
    <w:uiPriority w:val="99"/>
    <w:rsid w:val="003759A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2054">
      <w:bodyDiv w:val="1"/>
      <w:marLeft w:val="0"/>
      <w:marRight w:val="0"/>
      <w:marTop w:val="0"/>
      <w:marBottom w:val="0"/>
      <w:divBdr>
        <w:top w:val="none" w:sz="0" w:space="0" w:color="auto"/>
        <w:left w:val="none" w:sz="0" w:space="0" w:color="auto"/>
        <w:bottom w:val="none" w:sz="0" w:space="0" w:color="auto"/>
        <w:right w:val="none" w:sz="0" w:space="0" w:color="auto"/>
      </w:divBdr>
    </w:div>
    <w:div w:id="82339571">
      <w:bodyDiv w:val="1"/>
      <w:marLeft w:val="0"/>
      <w:marRight w:val="0"/>
      <w:marTop w:val="0"/>
      <w:marBottom w:val="0"/>
      <w:divBdr>
        <w:top w:val="none" w:sz="0" w:space="0" w:color="auto"/>
        <w:left w:val="none" w:sz="0" w:space="0" w:color="auto"/>
        <w:bottom w:val="none" w:sz="0" w:space="0" w:color="auto"/>
        <w:right w:val="none" w:sz="0" w:space="0" w:color="auto"/>
      </w:divBdr>
    </w:div>
    <w:div w:id="108740033">
      <w:bodyDiv w:val="1"/>
      <w:marLeft w:val="0"/>
      <w:marRight w:val="0"/>
      <w:marTop w:val="0"/>
      <w:marBottom w:val="0"/>
      <w:divBdr>
        <w:top w:val="none" w:sz="0" w:space="0" w:color="auto"/>
        <w:left w:val="none" w:sz="0" w:space="0" w:color="auto"/>
        <w:bottom w:val="none" w:sz="0" w:space="0" w:color="auto"/>
        <w:right w:val="none" w:sz="0" w:space="0" w:color="auto"/>
      </w:divBdr>
      <w:divsChild>
        <w:div w:id="2019111944">
          <w:marLeft w:val="288"/>
          <w:marRight w:val="0"/>
          <w:marTop w:val="0"/>
          <w:marBottom w:val="0"/>
          <w:divBdr>
            <w:top w:val="none" w:sz="0" w:space="0" w:color="auto"/>
            <w:left w:val="none" w:sz="0" w:space="0" w:color="auto"/>
            <w:bottom w:val="none" w:sz="0" w:space="0" w:color="auto"/>
            <w:right w:val="none" w:sz="0" w:space="0" w:color="auto"/>
          </w:divBdr>
        </w:div>
        <w:div w:id="1518351791">
          <w:marLeft w:val="288"/>
          <w:marRight w:val="0"/>
          <w:marTop w:val="0"/>
          <w:marBottom w:val="0"/>
          <w:divBdr>
            <w:top w:val="none" w:sz="0" w:space="0" w:color="auto"/>
            <w:left w:val="none" w:sz="0" w:space="0" w:color="auto"/>
            <w:bottom w:val="none" w:sz="0" w:space="0" w:color="auto"/>
            <w:right w:val="none" w:sz="0" w:space="0" w:color="auto"/>
          </w:divBdr>
        </w:div>
      </w:divsChild>
    </w:div>
    <w:div w:id="170266923">
      <w:bodyDiv w:val="1"/>
      <w:marLeft w:val="0"/>
      <w:marRight w:val="0"/>
      <w:marTop w:val="0"/>
      <w:marBottom w:val="0"/>
      <w:divBdr>
        <w:top w:val="none" w:sz="0" w:space="0" w:color="auto"/>
        <w:left w:val="none" w:sz="0" w:space="0" w:color="auto"/>
        <w:bottom w:val="none" w:sz="0" w:space="0" w:color="auto"/>
        <w:right w:val="none" w:sz="0" w:space="0" w:color="auto"/>
      </w:divBdr>
      <w:divsChild>
        <w:div w:id="261959497">
          <w:marLeft w:val="288"/>
          <w:marRight w:val="0"/>
          <w:marTop w:val="0"/>
          <w:marBottom w:val="0"/>
          <w:divBdr>
            <w:top w:val="none" w:sz="0" w:space="0" w:color="auto"/>
            <w:left w:val="none" w:sz="0" w:space="0" w:color="auto"/>
            <w:bottom w:val="none" w:sz="0" w:space="0" w:color="auto"/>
            <w:right w:val="none" w:sz="0" w:space="0" w:color="auto"/>
          </w:divBdr>
        </w:div>
        <w:div w:id="1376588523">
          <w:marLeft w:val="288"/>
          <w:marRight w:val="0"/>
          <w:marTop w:val="0"/>
          <w:marBottom w:val="0"/>
          <w:divBdr>
            <w:top w:val="none" w:sz="0" w:space="0" w:color="auto"/>
            <w:left w:val="none" w:sz="0" w:space="0" w:color="auto"/>
            <w:bottom w:val="none" w:sz="0" w:space="0" w:color="auto"/>
            <w:right w:val="none" w:sz="0" w:space="0" w:color="auto"/>
          </w:divBdr>
        </w:div>
        <w:div w:id="39205830">
          <w:marLeft w:val="288"/>
          <w:marRight w:val="0"/>
          <w:marTop w:val="0"/>
          <w:marBottom w:val="0"/>
          <w:divBdr>
            <w:top w:val="none" w:sz="0" w:space="0" w:color="auto"/>
            <w:left w:val="none" w:sz="0" w:space="0" w:color="auto"/>
            <w:bottom w:val="none" w:sz="0" w:space="0" w:color="auto"/>
            <w:right w:val="none" w:sz="0" w:space="0" w:color="auto"/>
          </w:divBdr>
        </w:div>
        <w:div w:id="1884635925">
          <w:marLeft w:val="288"/>
          <w:marRight w:val="0"/>
          <w:marTop w:val="0"/>
          <w:marBottom w:val="0"/>
          <w:divBdr>
            <w:top w:val="none" w:sz="0" w:space="0" w:color="auto"/>
            <w:left w:val="none" w:sz="0" w:space="0" w:color="auto"/>
            <w:bottom w:val="none" w:sz="0" w:space="0" w:color="auto"/>
            <w:right w:val="none" w:sz="0" w:space="0" w:color="auto"/>
          </w:divBdr>
        </w:div>
        <w:div w:id="579752432">
          <w:marLeft w:val="288"/>
          <w:marRight w:val="0"/>
          <w:marTop w:val="0"/>
          <w:marBottom w:val="0"/>
          <w:divBdr>
            <w:top w:val="none" w:sz="0" w:space="0" w:color="auto"/>
            <w:left w:val="none" w:sz="0" w:space="0" w:color="auto"/>
            <w:bottom w:val="none" w:sz="0" w:space="0" w:color="auto"/>
            <w:right w:val="none" w:sz="0" w:space="0" w:color="auto"/>
          </w:divBdr>
        </w:div>
      </w:divsChild>
    </w:div>
    <w:div w:id="220485537">
      <w:bodyDiv w:val="1"/>
      <w:marLeft w:val="0"/>
      <w:marRight w:val="0"/>
      <w:marTop w:val="0"/>
      <w:marBottom w:val="0"/>
      <w:divBdr>
        <w:top w:val="none" w:sz="0" w:space="0" w:color="auto"/>
        <w:left w:val="none" w:sz="0" w:space="0" w:color="auto"/>
        <w:bottom w:val="none" w:sz="0" w:space="0" w:color="auto"/>
        <w:right w:val="none" w:sz="0" w:space="0" w:color="auto"/>
      </w:divBdr>
    </w:div>
    <w:div w:id="302080493">
      <w:bodyDiv w:val="1"/>
      <w:marLeft w:val="0"/>
      <w:marRight w:val="0"/>
      <w:marTop w:val="0"/>
      <w:marBottom w:val="0"/>
      <w:divBdr>
        <w:top w:val="none" w:sz="0" w:space="0" w:color="auto"/>
        <w:left w:val="none" w:sz="0" w:space="0" w:color="auto"/>
        <w:bottom w:val="none" w:sz="0" w:space="0" w:color="auto"/>
        <w:right w:val="none" w:sz="0" w:space="0" w:color="auto"/>
      </w:divBdr>
    </w:div>
    <w:div w:id="314455216">
      <w:bodyDiv w:val="1"/>
      <w:marLeft w:val="0"/>
      <w:marRight w:val="0"/>
      <w:marTop w:val="0"/>
      <w:marBottom w:val="0"/>
      <w:divBdr>
        <w:top w:val="none" w:sz="0" w:space="0" w:color="auto"/>
        <w:left w:val="none" w:sz="0" w:space="0" w:color="auto"/>
        <w:bottom w:val="none" w:sz="0" w:space="0" w:color="auto"/>
        <w:right w:val="none" w:sz="0" w:space="0" w:color="auto"/>
      </w:divBdr>
      <w:divsChild>
        <w:div w:id="1404453761">
          <w:marLeft w:val="288"/>
          <w:marRight w:val="0"/>
          <w:marTop w:val="0"/>
          <w:marBottom w:val="0"/>
          <w:divBdr>
            <w:top w:val="none" w:sz="0" w:space="0" w:color="auto"/>
            <w:left w:val="none" w:sz="0" w:space="0" w:color="auto"/>
            <w:bottom w:val="none" w:sz="0" w:space="0" w:color="auto"/>
            <w:right w:val="none" w:sz="0" w:space="0" w:color="auto"/>
          </w:divBdr>
        </w:div>
        <w:div w:id="1152869996">
          <w:marLeft w:val="288"/>
          <w:marRight w:val="0"/>
          <w:marTop w:val="0"/>
          <w:marBottom w:val="0"/>
          <w:divBdr>
            <w:top w:val="none" w:sz="0" w:space="0" w:color="auto"/>
            <w:left w:val="none" w:sz="0" w:space="0" w:color="auto"/>
            <w:bottom w:val="none" w:sz="0" w:space="0" w:color="auto"/>
            <w:right w:val="none" w:sz="0" w:space="0" w:color="auto"/>
          </w:divBdr>
        </w:div>
        <w:div w:id="2003583481">
          <w:marLeft w:val="288"/>
          <w:marRight w:val="0"/>
          <w:marTop w:val="0"/>
          <w:marBottom w:val="0"/>
          <w:divBdr>
            <w:top w:val="none" w:sz="0" w:space="0" w:color="auto"/>
            <w:left w:val="none" w:sz="0" w:space="0" w:color="auto"/>
            <w:bottom w:val="none" w:sz="0" w:space="0" w:color="auto"/>
            <w:right w:val="none" w:sz="0" w:space="0" w:color="auto"/>
          </w:divBdr>
        </w:div>
      </w:divsChild>
    </w:div>
    <w:div w:id="336494178">
      <w:bodyDiv w:val="1"/>
      <w:marLeft w:val="0"/>
      <w:marRight w:val="0"/>
      <w:marTop w:val="0"/>
      <w:marBottom w:val="0"/>
      <w:divBdr>
        <w:top w:val="none" w:sz="0" w:space="0" w:color="auto"/>
        <w:left w:val="none" w:sz="0" w:space="0" w:color="auto"/>
        <w:bottom w:val="none" w:sz="0" w:space="0" w:color="auto"/>
        <w:right w:val="none" w:sz="0" w:space="0" w:color="auto"/>
      </w:divBdr>
    </w:div>
    <w:div w:id="404424701">
      <w:bodyDiv w:val="1"/>
      <w:marLeft w:val="0"/>
      <w:marRight w:val="0"/>
      <w:marTop w:val="0"/>
      <w:marBottom w:val="0"/>
      <w:divBdr>
        <w:top w:val="none" w:sz="0" w:space="0" w:color="auto"/>
        <w:left w:val="none" w:sz="0" w:space="0" w:color="auto"/>
        <w:bottom w:val="none" w:sz="0" w:space="0" w:color="auto"/>
        <w:right w:val="none" w:sz="0" w:space="0" w:color="auto"/>
      </w:divBdr>
    </w:div>
    <w:div w:id="463280119">
      <w:bodyDiv w:val="1"/>
      <w:marLeft w:val="0"/>
      <w:marRight w:val="0"/>
      <w:marTop w:val="0"/>
      <w:marBottom w:val="0"/>
      <w:divBdr>
        <w:top w:val="none" w:sz="0" w:space="0" w:color="auto"/>
        <w:left w:val="none" w:sz="0" w:space="0" w:color="auto"/>
        <w:bottom w:val="none" w:sz="0" w:space="0" w:color="auto"/>
        <w:right w:val="none" w:sz="0" w:space="0" w:color="auto"/>
      </w:divBdr>
      <w:divsChild>
        <w:div w:id="986275607">
          <w:marLeft w:val="403"/>
          <w:marRight w:val="0"/>
          <w:marTop w:val="0"/>
          <w:marBottom w:val="0"/>
          <w:divBdr>
            <w:top w:val="none" w:sz="0" w:space="0" w:color="auto"/>
            <w:left w:val="none" w:sz="0" w:space="0" w:color="auto"/>
            <w:bottom w:val="none" w:sz="0" w:space="0" w:color="auto"/>
            <w:right w:val="none" w:sz="0" w:space="0" w:color="auto"/>
          </w:divBdr>
        </w:div>
        <w:div w:id="564725771">
          <w:marLeft w:val="403"/>
          <w:marRight w:val="0"/>
          <w:marTop w:val="0"/>
          <w:marBottom w:val="0"/>
          <w:divBdr>
            <w:top w:val="none" w:sz="0" w:space="0" w:color="auto"/>
            <w:left w:val="none" w:sz="0" w:space="0" w:color="auto"/>
            <w:bottom w:val="none" w:sz="0" w:space="0" w:color="auto"/>
            <w:right w:val="none" w:sz="0" w:space="0" w:color="auto"/>
          </w:divBdr>
        </w:div>
        <w:div w:id="603657340">
          <w:marLeft w:val="403"/>
          <w:marRight w:val="0"/>
          <w:marTop w:val="0"/>
          <w:marBottom w:val="0"/>
          <w:divBdr>
            <w:top w:val="none" w:sz="0" w:space="0" w:color="auto"/>
            <w:left w:val="none" w:sz="0" w:space="0" w:color="auto"/>
            <w:bottom w:val="none" w:sz="0" w:space="0" w:color="auto"/>
            <w:right w:val="none" w:sz="0" w:space="0" w:color="auto"/>
          </w:divBdr>
        </w:div>
        <w:div w:id="402484319">
          <w:marLeft w:val="403"/>
          <w:marRight w:val="0"/>
          <w:marTop w:val="0"/>
          <w:marBottom w:val="0"/>
          <w:divBdr>
            <w:top w:val="none" w:sz="0" w:space="0" w:color="auto"/>
            <w:left w:val="none" w:sz="0" w:space="0" w:color="auto"/>
            <w:bottom w:val="none" w:sz="0" w:space="0" w:color="auto"/>
            <w:right w:val="none" w:sz="0" w:space="0" w:color="auto"/>
          </w:divBdr>
        </w:div>
      </w:divsChild>
    </w:div>
    <w:div w:id="547913260">
      <w:bodyDiv w:val="1"/>
      <w:marLeft w:val="0"/>
      <w:marRight w:val="0"/>
      <w:marTop w:val="0"/>
      <w:marBottom w:val="0"/>
      <w:divBdr>
        <w:top w:val="none" w:sz="0" w:space="0" w:color="auto"/>
        <w:left w:val="none" w:sz="0" w:space="0" w:color="auto"/>
        <w:bottom w:val="none" w:sz="0" w:space="0" w:color="auto"/>
        <w:right w:val="none" w:sz="0" w:space="0" w:color="auto"/>
      </w:divBdr>
    </w:div>
    <w:div w:id="548305074">
      <w:bodyDiv w:val="1"/>
      <w:marLeft w:val="0"/>
      <w:marRight w:val="0"/>
      <w:marTop w:val="0"/>
      <w:marBottom w:val="0"/>
      <w:divBdr>
        <w:top w:val="none" w:sz="0" w:space="0" w:color="auto"/>
        <w:left w:val="none" w:sz="0" w:space="0" w:color="auto"/>
        <w:bottom w:val="none" w:sz="0" w:space="0" w:color="auto"/>
        <w:right w:val="none" w:sz="0" w:space="0" w:color="auto"/>
      </w:divBdr>
      <w:divsChild>
        <w:div w:id="664934992">
          <w:marLeft w:val="274"/>
          <w:marRight w:val="0"/>
          <w:marTop w:val="0"/>
          <w:marBottom w:val="0"/>
          <w:divBdr>
            <w:top w:val="none" w:sz="0" w:space="0" w:color="auto"/>
            <w:left w:val="none" w:sz="0" w:space="0" w:color="auto"/>
            <w:bottom w:val="none" w:sz="0" w:space="0" w:color="auto"/>
            <w:right w:val="none" w:sz="0" w:space="0" w:color="auto"/>
          </w:divBdr>
        </w:div>
        <w:div w:id="637492450">
          <w:marLeft w:val="274"/>
          <w:marRight w:val="0"/>
          <w:marTop w:val="0"/>
          <w:marBottom w:val="0"/>
          <w:divBdr>
            <w:top w:val="none" w:sz="0" w:space="0" w:color="auto"/>
            <w:left w:val="none" w:sz="0" w:space="0" w:color="auto"/>
            <w:bottom w:val="none" w:sz="0" w:space="0" w:color="auto"/>
            <w:right w:val="none" w:sz="0" w:space="0" w:color="auto"/>
          </w:divBdr>
        </w:div>
        <w:div w:id="1460107055">
          <w:marLeft w:val="274"/>
          <w:marRight w:val="0"/>
          <w:marTop w:val="0"/>
          <w:marBottom w:val="0"/>
          <w:divBdr>
            <w:top w:val="none" w:sz="0" w:space="0" w:color="auto"/>
            <w:left w:val="none" w:sz="0" w:space="0" w:color="auto"/>
            <w:bottom w:val="none" w:sz="0" w:space="0" w:color="auto"/>
            <w:right w:val="none" w:sz="0" w:space="0" w:color="auto"/>
          </w:divBdr>
        </w:div>
        <w:div w:id="1377314723">
          <w:marLeft w:val="274"/>
          <w:marRight w:val="0"/>
          <w:marTop w:val="0"/>
          <w:marBottom w:val="0"/>
          <w:divBdr>
            <w:top w:val="none" w:sz="0" w:space="0" w:color="auto"/>
            <w:left w:val="none" w:sz="0" w:space="0" w:color="auto"/>
            <w:bottom w:val="none" w:sz="0" w:space="0" w:color="auto"/>
            <w:right w:val="none" w:sz="0" w:space="0" w:color="auto"/>
          </w:divBdr>
        </w:div>
      </w:divsChild>
    </w:div>
    <w:div w:id="607004797">
      <w:bodyDiv w:val="1"/>
      <w:marLeft w:val="0"/>
      <w:marRight w:val="0"/>
      <w:marTop w:val="0"/>
      <w:marBottom w:val="0"/>
      <w:divBdr>
        <w:top w:val="none" w:sz="0" w:space="0" w:color="auto"/>
        <w:left w:val="none" w:sz="0" w:space="0" w:color="auto"/>
        <w:bottom w:val="none" w:sz="0" w:space="0" w:color="auto"/>
        <w:right w:val="none" w:sz="0" w:space="0" w:color="auto"/>
      </w:divBdr>
    </w:div>
    <w:div w:id="620383845">
      <w:bodyDiv w:val="1"/>
      <w:marLeft w:val="0"/>
      <w:marRight w:val="0"/>
      <w:marTop w:val="0"/>
      <w:marBottom w:val="0"/>
      <w:divBdr>
        <w:top w:val="none" w:sz="0" w:space="0" w:color="auto"/>
        <w:left w:val="none" w:sz="0" w:space="0" w:color="auto"/>
        <w:bottom w:val="none" w:sz="0" w:space="0" w:color="auto"/>
        <w:right w:val="none" w:sz="0" w:space="0" w:color="auto"/>
      </w:divBdr>
    </w:div>
    <w:div w:id="862596062">
      <w:bodyDiv w:val="1"/>
      <w:marLeft w:val="0"/>
      <w:marRight w:val="0"/>
      <w:marTop w:val="0"/>
      <w:marBottom w:val="0"/>
      <w:divBdr>
        <w:top w:val="none" w:sz="0" w:space="0" w:color="auto"/>
        <w:left w:val="none" w:sz="0" w:space="0" w:color="auto"/>
        <w:bottom w:val="none" w:sz="0" w:space="0" w:color="auto"/>
        <w:right w:val="none" w:sz="0" w:space="0" w:color="auto"/>
      </w:divBdr>
      <w:divsChild>
        <w:div w:id="2043818817">
          <w:marLeft w:val="288"/>
          <w:marRight w:val="0"/>
          <w:marTop w:val="0"/>
          <w:marBottom w:val="0"/>
          <w:divBdr>
            <w:top w:val="none" w:sz="0" w:space="0" w:color="auto"/>
            <w:left w:val="none" w:sz="0" w:space="0" w:color="auto"/>
            <w:bottom w:val="none" w:sz="0" w:space="0" w:color="auto"/>
            <w:right w:val="none" w:sz="0" w:space="0" w:color="auto"/>
          </w:divBdr>
        </w:div>
        <w:div w:id="552928215">
          <w:marLeft w:val="288"/>
          <w:marRight w:val="0"/>
          <w:marTop w:val="0"/>
          <w:marBottom w:val="0"/>
          <w:divBdr>
            <w:top w:val="none" w:sz="0" w:space="0" w:color="auto"/>
            <w:left w:val="none" w:sz="0" w:space="0" w:color="auto"/>
            <w:bottom w:val="none" w:sz="0" w:space="0" w:color="auto"/>
            <w:right w:val="none" w:sz="0" w:space="0" w:color="auto"/>
          </w:divBdr>
        </w:div>
        <w:div w:id="114713219">
          <w:marLeft w:val="288"/>
          <w:marRight w:val="0"/>
          <w:marTop w:val="0"/>
          <w:marBottom w:val="0"/>
          <w:divBdr>
            <w:top w:val="none" w:sz="0" w:space="0" w:color="auto"/>
            <w:left w:val="none" w:sz="0" w:space="0" w:color="auto"/>
            <w:bottom w:val="none" w:sz="0" w:space="0" w:color="auto"/>
            <w:right w:val="none" w:sz="0" w:space="0" w:color="auto"/>
          </w:divBdr>
        </w:div>
        <w:div w:id="1505978267">
          <w:marLeft w:val="288"/>
          <w:marRight w:val="0"/>
          <w:marTop w:val="0"/>
          <w:marBottom w:val="0"/>
          <w:divBdr>
            <w:top w:val="none" w:sz="0" w:space="0" w:color="auto"/>
            <w:left w:val="none" w:sz="0" w:space="0" w:color="auto"/>
            <w:bottom w:val="none" w:sz="0" w:space="0" w:color="auto"/>
            <w:right w:val="none" w:sz="0" w:space="0" w:color="auto"/>
          </w:divBdr>
        </w:div>
        <w:div w:id="1546403252">
          <w:marLeft w:val="288"/>
          <w:marRight w:val="0"/>
          <w:marTop w:val="0"/>
          <w:marBottom w:val="0"/>
          <w:divBdr>
            <w:top w:val="none" w:sz="0" w:space="0" w:color="auto"/>
            <w:left w:val="none" w:sz="0" w:space="0" w:color="auto"/>
            <w:bottom w:val="none" w:sz="0" w:space="0" w:color="auto"/>
            <w:right w:val="none" w:sz="0" w:space="0" w:color="auto"/>
          </w:divBdr>
        </w:div>
      </w:divsChild>
    </w:div>
    <w:div w:id="873538215">
      <w:bodyDiv w:val="1"/>
      <w:marLeft w:val="0"/>
      <w:marRight w:val="0"/>
      <w:marTop w:val="0"/>
      <w:marBottom w:val="0"/>
      <w:divBdr>
        <w:top w:val="none" w:sz="0" w:space="0" w:color="auto"/>
        <w:left w:val="none" w:sz="0" w:space="0" w:color="auto"/>
        <w:bottom w:val="none" w:sz="0" w:space="0" w:color="auto"/>
        <w:right w:val="none" w:sz="0" w:space="0" w:color="auto"/>
      </w:divBdr>
      <w:divsChild>
        <w:div w:id="712844660">
          <w:marLeft w:val="288"/>
          <w:marRight w:val="0"/>
          <w:marTop w:val="0"/>
          <w:marBottom w:val="0"/>
          <w:divBdr>
            <w:top w:val="none" w:sz="0" w:space="0" w:color="auto"/>
            <w:left w:val="none" w:sz="0" w:space="0" w:color="auto"/>
            <w:bottom w:val="none" w:sz="0" w:space="0" w:color="auto"/>
            <w:right w:val="none" w:sz="0" w:space="0" w:color="auto"/>
          </w:divBdr>
        </w:div>
        <w:div w:id="1745491918">
          <w:marLeft w:val="288"/>
          <w:marRight w:val="0"/>
          <w:marTop w:val="0"/>
          <w:marBottom w:val="0"/>
          <w:divBdr>
            <w:top w:val="none" w:sz="0" w:space="0" w:color="auto"/>
            <w:left w:val="none" w:sz="0" w:space="0" w:color="auto"/>
            <w:bottom w:val="none" w:sz="0" w:space="0" w:color="auto"/>
            <w:right w:val="none" w:sz="0" w:space="0" w:color="auto"/>
          </w:divBdr>
        </w:div>
        <w:div w:id="1455951389">
          <w:marLeft w:val="288"/>
          <w:marRight w:val="0"/>
          <w:marTop w:val="0"/>
          <w:marBottom w:val="0"/>
          <w:divBdr>
            <w:top w:val="none" w:sz="0" w:space="0" w:color="auto"/>
            <w:left w:val="none" w:sz="0" w:space="0" w:color="auto"/>
            <w:bottom w:val="none" w:sz="0" w:space="0" w:color="auto"/>
            <w:right w:val="none" w:sz="0" w:space="0" w:color="auto"/>
          </w:divBdr>
        </w:div>
        <w:div w:id="1669407758">
          <w:marLeft w:val="288"/>
          <w:marRight w:val="0"/>
          <w:marTop w:val="0"/>
          <w:marBottom w:val="0"/>
          <w:divBdr>
            <w:top w:val="none" w:sz="0" w:space="0" w:color="auto"/>
            <w:left w:val="none" w:sz="0" w:space="0" w:color="auto"/>
            <w:bottom w:val="none" w:sz="0" w:space="0" w:color="auto"/>
            <w:right w:val="none" w:sz="0" w:space="0" w:color="auto"/>
          </w:divBdr>
        </w:div>
        <w:div w:id="1720981217">
          <w:marLeft w:val="288"/>
          <w:marRight w:val="0"/>
          <w:marTop w:val="0"/>
          <w:marBottom w:val="0"/>
          <w:divBdr>
            <w:top w:val="none" w:sz="0" w:space="0" w:color="auto"/>
            <w:left w:val="none" w:sz="0" w:space="0" w:color="auto"/>
            <w:bottom w:val="none" w:sz="0" w:space="0" w:color="auto"/>
            <w:right w:val="none" w:sz="0" w:space="0" w:color="auto"/>
          </w:divBdr>
        </w:div>
        <w:div w:id="1841970642">
          <w:marLeft w:val="288"/>
          <w:marRight w:val="0"/>
          <w:marTop w:val="0"/>
          <w:marBottom w:val="0"/>
          <w:divBdr>
            <w:top w:val="none" w:sz="0" w:space="0" w:color="auto"/>
            <w:left w:val="none" w:sz="0" w:space="0" w:color="auto"/>
            <w:bottom w:val="none" w:sz="0" w:space="0" w:color="auto"/>
            <w:right w:val="none" w:sz="0" w:space="0" w:color="auto"/>
          </w:divBdr>
        </w:div>
      </w:divsChild>
    </w:div>
    <w:div w:id="892354700">
      <w:bodyDiv w:val="1"/>
      <w:marLeft w:val="0"/>
      <w:marRight w:val="0"/>
      <w:marTop w:val="0"/>
      <w:marBottom w:val="0"/>
      <w:divBdr>
        <w:top w:val="none" w:sz="0" w:space="0" w:color="auto"/>
        <w:left w:val="none" w:sz="0" w:space="0" w:color="auto"/>
        <w:bottom w:val="none" w:sz="0" w:space="0" w:color="auto"/>
        <w:right w:val="none" w:sz="0" w:space="0" w:color="auto"/>
      </w:divBdr>
    </w:div>
    <w:div w:id="1051148434">
      <w:bodyDiv w:val="1"/>
      <w:marLeft w:val="0"/>
      <w:marRight w:val="0"/>
      <w:marTop w:val="0"/>
      <w:marBottom w:val="0"/>
      <w:divBdr>
        <w:top w:val="none" w:sz="0" w:space="0" w:color="auto"/>
        <w:left w:val="none" w:sz="0" w:space="0" w:color="auto"/>
        <w:bottom w:val="none" w:sz="0" w:space="0" w:color="auto"/>
        <w:right w:val="none" w:sz="0" w:space="0" w:color="auto"/>
      </w:divBdr>
      <w:divsChild>
        <w:div w:id="518860417">
          <w:marLeft w:val="288"/>
          <w:marRight w:val="0"/>
          <w:marTop w:val="0"/>
          <w:marBottom w:val="0"/>
          <w:divBdr>
            <w:top w:val="none" w:sz="0" w:space="0" w:color="auto"/>
            <w:left w:val="none" w:sz="0" w:space="0" w:color="auto"/>
            <w:bottom w:val="none" w:sz="0" w:space="0" w:color="auto"/>
            <w:right w:val="none" w:sz="0" w:space="0" w:color="auto"/>
          </w:divBdr>
        </w:div>
        <w:div w:id="964969975">
          <w:marLeft w:val="288"/>
          <w:marRight w:val="0"/>
          <w:marTop w:val="0"/>
          <w:marBottom w:val="0"/>
          <w:divBdr>
            <w:top w:val="none" w:sz="0" w:space="0" w:color="auto"/>
            <w:left w:val="none" w:sz="0" w:space="0" w:color="auto"/>
            <w:bottom w:val="none" w:sz="0" w:space="0" w:color="auto"/>
            <w:right w:val="none" w:sz="0" w:space="0" w:color="auto"/>
          </w:divBdr>
        </w:div>
        <w:div w:id="1739279437">
          <w:marLeft w:val="288"/>
          <w:marRight w:val="0"/>
          <w:marTop w:val="0"/>
          <w:marBottom w:val="0"/>
          <w:divBdr>
            <w:top w:val="none" w:sz="0" w:space="0" w:color="auto"/>
            <w:left w:val="none" w:sz="0" w:space="0" w:color="auto"/>
            <w:bottom w:val="none" w:sz="0" w:space="0" w:color="auto"/>
            <w:right w:val="none" w:sz="0" w:space="0" w:color="auto"/>
          </w:divBdr>
        </w:div>
        <w:div w:id="1174690738">
          <w:marLeft w:val="288"/>
          <w:marRight w:val="0"/>
          <w:marTop w:val="0"/>
          <w:marBottom w:val="0"/>
          <w:divBdr>
            <w:top w:val="none" w:sz="0" w:space="0" w:color="auto"/>
            <w:left w:val="none" w:sz="0" w:space="0" w:color="auto"/>
            <w:bottom w:val="none" w:sz="0" w:space="0" w:color="auto"/>
            <w:right w:val="none" w:sz="0" w:space="0" w:color="auto"/>
          </w:divBdr>
        </w:div>
        <w:div w:id="1546143107">
          <w:marLeft w:val="288"/>
          <w:marRight w:val="0"/>
          <w:marTop w:val="0"/>
          <w:marBottom w:val="0"/>
          <w:divBdr>
            <w:top w:val="none" w:sz="0" w:space="0" w:color="auto"/>
            <w:left w:val="none" w:sz="0" w:space="0" w:color="auto"/>
            <w:bottom w:val="none" w:sz="0" w:space="0" w:color="auto"/>
            <w:right w:val="none" w:sz="0" w:space="0" w:color="auto"/>
          </w:divBdr>
        </w:div>
      </w:divsChild>
    </w:div>
    <w:div w:id="1115292481">
      <w:bodyDiv w:val="1"/>
      <w:marLeft w:val="0"/>
      <w:marRight w:val="0"/>
      <w:marTop w:val="0"/>
      <w:marBottom w:val="0"/>
      <w:divBdr>
        <w:top w:val="none" w:sz="0" w:space="0" w:color="auto"/>
        <w:left w:val="none" w:sz="0" w:space="0" w:color="auto"/>
        <w:bottom w:val="none" w:sz="0" w:space="0" w:color="auto"/>
        <w:right w:val="none" w:sz="0" w:space="0" w:color="auto"/>
      </w:divBdr>
    </w:div>
    <w:div w:id="1219245335">
      <w:bodyDiv w:val="1"/>
      <w:marLeft w:val="0"/>
      <w:marRight w:val="0"/>
      <w:marTop w:val="0"/>
      <w:marBottom w:val="0"/>
      <w:divBdr>
        <w:top w:val="none" w:sz="0" w:space="0" w:color="auto"/>
        <w:left w:val="none" w:sz="0" w:space="0" w:color="auto"/>
        <w:bottom w:val="none" w:sz="0" w:space="0" w:color="auto"/>
        <w:right w:val="none" w:sz="0" w:space="0" w:color="auto"/>
      </w:divBdr>
      <w:divsChild>
        <w:div w:id="1010907629">
          <w:marLeft w:val="288"/>
          <w:marRight w:val="0"/>
          <w:marTop w:val="0"/>
          <w:marBottom w:val="0"/>
          <w:divBdr>
            <w:top w:val="none" w:sz="0" w:space="0" w:color="auto"/>
            <w:left w:val="none" w:sz="0" w:space="0" w:color="auto"/>
            <w:bottom w:val="none" w:sz="0" w:space="0" w:color="auto"/>
            <w:right w:val="none" w:sz="0" w:space="0" w:color="auto"/>
          </w:divBdr>
        </w:div>
        <w:div w:id="206188092">
          <w:marLeft w:val="288"/>
          <w:marRight w:val="0"/>
          <w:marTop w:val="0"/>
          <w:marBottom w:val="0"/>
          <w:divBdr>
            <w:top w:val="none" w:sz="0" w:space="0" w:color="auto"/>
            <w:left w:val="none" w:sz="0" w:space="0" w:color="auto"/>
            <w:bottom w:val="none" w:sz="0" w:space="0" w:color="auto"/>
            <w:right w:val="none" w:sz="0" w:space="0" w:color="auto"/>
          </w:divBdr>
        </w:div>
      </w:divsChild>
    </w:div>
    <w:div w:id="1240019270">
      <w:bodyDiv w:val="1"/>
      <w:marLeft w:val="0"/>
      <w:marRight w:val="0"/>
      <w:marTop w:val="0"/>
      <w:marBottom w:val="0"/>
      <w:divBdr>
        <w:top w:val="none" w:sz="0" w:space="0" w:color="auto"/>
        <w:left w:val="none" w:sz="0" w:space="0" w:color="auto"/>
        <w:bottom w:val="none" w:sz="0" w:space="0" w:color="auto"/>
        <w:right w:val="none" w:sz="0" w:space="0" w:color="auto"/>
      </w:divBdr>
    </w:div>
    <w:div w:id="1257903136">
      <w:bodyDiv w:val="1"/>
      <w:marLeft w:val="0"/>
      <w:marRight w:val="0"/>
      <w:marTop w:val="0"/>
      <w:marBottom w:val="0"/>
      <w:divBdr>
        <w:top w:val="none" w:sz="0" w:space="0" w:color="auto"/>
        <w:left w:val="none" w:sz="0" w:space="0" w:color="auto"/>
        <w:bottom w:val="none" w:sz="0" w:space="0" w:color="auto"/>
        <w:right w:val="none" w:sz="0" w:space="0" w:color="auto"/>
      </w:divBdr>
      <w:divsChild>
        <w:div w:id="933710062">
          <w:marLeft w:val="288"/>
          <w:marRight w:val="0"/>
          <w:marTop w:val="0"/>
          <w:marBottom w:val="0"/>
          <w:divBdr>
            <w:top w:val="none" w:sz="0" w:space="0" w:color="auto"/>
            <w:left w:val="none" w:sz="0" w:space="0" w:color="auto"/>
            <w:bottom w:val="none" w:sz="0" w:space="0" w:color="auto"/>
            <w:right w:val="none" w:sz="0" w:space="0" w:color="auto"/>
          </w:divBdr>
        </w:div>
        <w:div w:id="1458445922">
          <w:marLeft w:val="288"/>
          <w:marRight w:val="0"/>
          <w:marTop w:val="0"/>
          <w:marBottom w:val="0"/>
          <w:divBdr>
            <w:top w:val="none" w:sz="0" w:space="0" w:color="auto"/>
            <w:left w:val="none" w:sz="0" w:space="0" w:color="auto"/>
            <w:bottom w:val="none" w:sz="0" w:space="0" w:color="auto"/>
            <w:right w:val="none" w:sz="0" w:space="0" w:color="auto"/>
          </w:divBdr>
        </w:div>
        <w:div w:id="1679769246">
          <w:marLeft w:val="288"/>
          <w:marRight w:val="0"/>
          <w:marTop w:val="0"/>
          <w:marBottom w:val="0"/>
          <w:divBdr>
            <w:top w:val="none" w:sz="0" w:space="0" w:color="auto"/>
            <w:left w:val="none" w:sz="0" w:space="0" w:color="auto"/>
            <w:bottom w:val="none" w:sz="0" w:space="0" w:color="auto"/>
            <w:right w:val="none" w:sz="0" w:space="0" w:color="auto"/>
          </w:divBdr>
        </w:div>
        <w:div w:id="2054039215">
          <w:marLeft w:val="288"/>
          <w:marRight w:val="0"/>
          <w:marTop w:val="0"/>
          <w:marBottom w:val="0"/>
          <w:divBdr>
            <w:top w:val="none" w:sz="0" w:space="0" w:color="auto"/>
            <w:left w:val="none" w:sz="0" w:space="0" w:color="auto"/>
            <w:bottom w:val="none" w:sz="0" w:space="0" w:color="auto"/>
            <w:right w:val="none" w:sz="0" w:space="0" w:color="auto"/>
          </w:divBdr>
        </w:div>
        <w:div w:id="212229739">
          <w:marLeft w:val="288"/>
          <w:marRight w:val="0"/>
          <w:marTop w:val="0"/>
          <w:marBottom w:val="0"/>
          <w:divBdr>
            <w:top w:val="none" w:sz="0" w:space="0" w:color="auto"/>
            <w:left w:val="none" w:sz="0" w:space="0" w:color="auto"/>
            <w:bottom w:val="none" w:sz="0" w:space="0" w:color="auto"/>
            <w:right w:val="none" w:sz="0" w:space="0" w:color="auto"/>
          </w:divBdr>
        </w:div>
      </w:divsChild>
    </w:div>
    <w:div w:id="1432241747">
      <w:bodyDiv w:val="1"/>
      <w:marLeft w:val="0"/>
      <w:marRight w:val="0"/>
      <w:marTop w:val="0"/>
      <w:marBottom w:val="0"/>
      <w:divBdr>
        <w:top w:val="none" w:sz="0" w:space="0" w:color="auto"/>
        <w:left w:val="none" w:sz="0" w:space="0" w:color="auto"/>
        <w:bottom w:val="none" w:sz="0" w:space="0" w:color="auto"/>
        <w:right w:val="none" w:sz="0" w:space="0" w:color="auto"/>
      </w:divBdr>
    </w:div>
    <w:div w:id="1476527375">
      <w:bodyDiv w:val="1"/>
      <w:marLeft w:val="0"/>
      <w:marRight w:val="0"/>
      <w:marTop w:val="0"/>
      <w:marBottom w:val="0"/>
      <w:divBdr>
        <w:top w:val="none" w:sz="0" w:space="0" w:color="auto"/>
        <w:left w:val="none" w:sz="0" w:space="0" w:color="auto"/>
        <w:bottom w:val="none" w:sz="0" w:space="0" w:color="auto"/>
        <w:right w:val="none" w:sz="0" w:space="0" w:color="auto"/>
      </w:divBdr>
    </w:div>
    <w:div w:id="1498617400">
      <w:bodyDiv w:val="1"/>
      <w:marLeft w:val="0"/>
      <w:marRight w:val="0"/>
      <w:marTop w:val="0"/>
      <w:marBottom w:val="0"/>
      <w:divBdr>
        <w:top w:val="none" w:sz="0" w:space="0" w:color="auto"/>
        <w:left w:val="none" w:sz="0" w:space="0" w:color="auto"/>
        <w:bottom w:val="none" w:sz="0" w:space="0" w:color="auto"/>
        <w:right w:val="none" w:sz="0" w:space="0" w:color="auto"/>
      </w:divBdr>
      <w:divsChild>
        <w:div w:id="1491942947">
          <w:marLeft w:val="288"/>
          <w:marRight w:val="0"/>
          <w:marTop w:val="0"/>
          <w:marBottom w:val="0"/>
          <w:divBdr>
            <w:top w:val="none" w:sz="0" w:space="0" w:color="auto"/>
            <w:left w:val="none" w:sz="0" w:space="0" w:color="auto"/>
            <w:bottom w:val="none" w:sz="0" w:space="0" w:color="auto"/>
            <w:right w:val="none" w:sz="0" w:space="0" w:color="auto"/>
          </w:divBdr>
        </w:div>
        <w:div w:id="593900848">
          <w:marLeft w:val="288"/>
          <w:marRight w:val="0"/>
          <w:marTop w:val="0"/>
          <w:marBottom w:val="0"/>
          <w:divBdr>
            <w:top w:val="none" w:sz="0" w:space="0" w:color="auto"/>
            <w:left w:val="none" w:sz="0" w:space="0" w:color="auto"/>
            <w:bottom w:val="none" w:sz="0" w:space="0" w:color="auto"/>
            <w:right w:val="none" w:sz="0" w:space="0" w:color="auto"/>
          </w:divBdr>
        </w:div>
        <w:div w:id="238826938">
          <w:marLeft w:val="288"/>
          <w:marRight w:val="0"/>
          <w:marTop w:val="0"/>
          <w:marBottom w:val="0"/>
          <w:divBdr>
            <w:top w:val="none" w:sz="0" w:space="0" w:color="auto"/>
            <w:left w:val="none" w:sz="0" w:space="0" w:color="auto"/>
            <w:bottom w:val="none" w:sz="0" w:space="0" w:color="auto"/>
            <w:right w:val="none" w:sz="0" w:space="0" w:color="auto"/>
          </w:divBdr>
        </w:div>
        <w:div w:id="1736465193">
          <w:marLeft w:val="288"/>
          <w:marRight w:val="0"/>
          <w:marTop w:val="0"/>
          <w:marBottom w:val="0"/>
          <w:divBdr>
            <w:top w:val="none" w:sz="0" w:space="0" w:color="auto"/>
            <w:left w:val="none" w:sz="0" w:space="0" w:color="auto"/>
            <w:bottom w:val="none" w:sz="0" w:space="0" w:color="auto"/>
            <w:right w:val="none" w:sz="0" w:space="0" w:color="auto"/>
          </w:divBdr>
        </w:div>
      </w:divsChild>
    </w:div>
    <w:div w:id="1518233140">
      <w:bodyDiv w:val="1"/>
      <w:marLeft w:val="0"/>
      <w:marRight w:val="0"/>
      <w:marTop w:val="0"/>
      <w:marBottom w:val="0"/>
      <w:divBdr>
        <w:top w:val="none" w:sz="0" w:space="0" w:color="auto"/>
        <w:left w:val="none" w:sz="0" w:space="0" w:color="auto"/>
        <w:bottom w:val="none" w:sz="0" w:space="0" w:color="auto"/>
        <w:right w:val="none" w:sz="0" w:space="0" w:color="auto"/>
      </w:divBdr>
    </w:div>
    <w:div w:id="1793673116">
      <w:bodyDiv w:val="1"/>
      <w:marLeft w:val="0"/>
      <w:marRight w:val="0"/>
      <w:marTop w:val="0"/>
      <w:marBottom w:val="0"/>
      <w:divBdr>
        <w:top w:val="none" w:sz="0" w:space="0" w:color="auto"/>
        <w:left w:val="none" w:sz="0" w:space="0" w:color="auto"/>
        <w:bottom w:val="none" w:sz="0" w:space="0" w:color="auto"/>
        <w:right w:val="none" w:sz="0" w:space="0" w:color="auto"/>
      </w:divBdr>
      <w:divsChild>
        <w:div w:id="821044952">
          <w:marLeft w:val="288"/>
          <w:marRight w:val="0"/>
          <w:marTop w:val="0"/>
          <w:marBottom w:val="0"/>
          <w:divBdr>
            <w:top w:val="none" w:sz="0" w:space="0" w:color="auto"/>
            <w:left w:val="none" w:sz="0" w:space="0" w:color="auto"/>
            <w:bottom w:val="none" w:sz="0" w:space="0" w:color="auto"/>
            <w:right w:val="none" w:sz="0" w:space="0" w:color="auto"/>
          </w:divBdr>
        </w:div>
        <w:div w:id="1075974968">
          <w:marLeft w:val="288"/>
          <w:marRight w:val="0"/>
          <w:marTop w:val="0"/>
          <w:marBottom w:val="0"/>
          <w:divBdr>
            <w:top w:val="none" w:sz="0" w:space="0" w:color="auto"/>
            <w:left w:val="none" w:sz="0" w:space="0" w:color="auto"/>
            <w:bottom w:val="none" w:sz="0" w:space="0" w:color="auto"/>
            <w:right w:val="none" w:sz="0" w:space="0" w:color="auto"/>
          </w:divBdr>
        </w:div>
        <w:div w:id="500045136">
          <w:marLeft w:val="288"/>
          <w:marRight w:val="0"/>
          <w:marTop w:val="0"/>
          <w:marBottom w:val="0"/>
          <w:divBdr>
            <w:top w:val="none" w:sz="0" w:space="0" w:color="auto"/>
            <w:left w:val="none" w:sz="0" w:space="0" w:color="auto"/>
            <w:bottom w:val="none" w:sz="0" w:space="0" w:color="auto"/>
            <w:right w:val="none" w:sz="0" w:space="0" w:color="auto"/>
          </w:divBdr>
        </w:div>
        <w:div w:id="70129311">
          <w:marLeft w:val="288"/>
          <w:marRight w:val="0"/>
          <w:marTop w:val="0"/>
          <w:marBottom w:val="0"/>
          <w:divBdr>
            <w:top w:val="none" w:sz="0" w:space="0" w:color="auto"/>
            <w:left w:val="none" w:sz="0" w:space="0" w:color="auto"/>
            <w:bottom w:val="none" w:sz="0" w:space="0" w:color="auto"/>
            <w:right w:val="none" w:sz="0" w:space="0" w:color="auto"/>
          </w:divBdr>
        </w:div>
      </w:divsChild>
    </w:div>
    <w:div w:id="1827941481">
      <w:bodyDiv w:val="1"/>
      <w:marLeft w:val="0"/>
      <w:marRight w:val="0"/>
      <w:marTop w:val="0"/>
      <w:marBottom w:val="0"/>
      <w:divBdr>
        <w:top w:val="none" w:sz="0" w:space="0" w:color="auto"/>
        <w:left w:val="none" w:sz="0" w:space="0" w:color="auto"/>
        <w:bottom w:val="none" w:sz="0" w:space="0" w:color="auto"/>
        <w:right w:val="none" w:sz="0" w:space="0" w:color="auto"/>
      </w:divBdr>
    </w:div>
    <w:div w:id="2073577790">
      <w:bodyDiv w:val="1"/>
      <w:marLeft w:val="0"/>
      <w:marRight w:val="0"/>
      <w:marTop w:val="0"/>
      <w:marBottom w:val="0"/>
      <w:divBdr>
        <w:top w:val="none" w:sz="0" w:space="0" w:color="auto"/>
        <w:left w:val="none" w:sz="0" w:space="0" w:color="auto"/>
        <w:bottom w:val="none" w:sz="0" w:space="0" w:color="auto"/>
        <w:right w:val="none" w:sz="0" w:space="0" w:color="auto"/>
      </w:divBdr>
    </w:div>
    <w:div w:id="2087222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591</Words>
  <Characters>3072</Characters>
  <Application>Microsoft Office Word</Application>
  <DocSecurity>0</DocSecurity>
  <Lines>236</Lines>
  <Paragraphs>101</Paragraphs>
  <ScaleCrop>false</ScaleCrop>
  <HeadingPairs>
    <vt:vector size="2" baseType="variant">
      <vt:variant>
        <vt:lpstr>Title</vt:lpstr>
      </vt:variant>
      <vt:variant>
        <vt:i4>1</vt:i4>
      </vt:variant>
    </vt:vector>
  </HeadingPairs>
  <TitlesOfParts>
    <vt:vector size="1" baseType="lpstr">
      <vt:lpstr>Simpler recycling – communications toolkit</vt:lpstr>
    </vt:vector>
  </TitlesOfParts>
  <Manager>Commercial Waste recycling services</Manager>
  <Company>West Suffolk Council</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Simpler recycling – communications toolkit</dc:title>
  <dc:subject>Toolkit to help with meeting the recycling requirements from 31 March 2025</dc:subject>
  <dc:creator>Commercial Waste recycling services</dc:creator>
  <cp:keywords/>
  <dc:description/>
  <cp:lastModifiedBy>Summers, Justine</cp:lastModifiedBy>
  <cp:revision>4</cp:revision>
  <cp:lastPrinted>2025-03-05T11:08:00Z</cp:lastPrinted>
  <dcterms:created xsi:type="dcterms:W3CDTF">2025-03-05T11:07:00Z</dcterms:created>
  <dcterms:modified xsi:type="dcterms:W3CDTF">2025-03-05T11:08:00Z</dcterms:modified>
</cp:coreProperties>
</file>