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E03F4" w14:textId="7AE5EB33" w:rsidR="006A5ED8" w:rsidRDefault="00D34512">
      <w:pPr>
        <w:pStyle w:val="BodyText"/>
        <w:spacing w:before="81" w:line="237" w:lineRule="auto"/>
        <w:ind w:left="2075" w:right="5309"/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617CFF4F" wp14:editId="59B2F498">
            <wp:simplePos x="0" y="0"/>
            <wp:positionH relativeFrom="margin">
              <wp:align>right</wp:align>
            </wp:positionH>
            <wp:positionV relativeFrom="margin">
              <wp:posOffset>217170</wp:posOffset>
            </wp:positionV>
            <wp:extent cx="1980000" cy="568800"/>
            <wp:effectExtent l="0" t="0" r="0" b="0"/>
            <wp:wrapSquare wrapText="bothSides"/>
            <wp:docPr id="119" name="Picture 119" descr="West Suffolk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" name="Picture 119" descr="West Suffolk Council logo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0000" cy="56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25F38">
        <w:pict w14:anchorId="2F7E041A">
          <v:shape id="_x0000_s1033" style="position:absolute;left:0;text-align:left;margin-left:19.95pt;margin-top:12.7pt;width:64.65pt;height:32pt;z-index:251661312;mso-position-horizontal-relative:page;mso-position-vertical-relative:text" coordorigin="399,254" coordsize="1293,640" o:spt="100" adj="0,,0" path="m655,256r-256,l399,858,655,555r,-299m1118,454l949,254,408,893r337,l1118,454t573,233l1326,256r-337,l1355,687r336,e" fillcolor="#e65816" stroked="f">
            <v:stroke joinstyle="round"/>
            <v:formulas/>
            <v:path arrowok="t" o:connecttype="segments"/>
            <w10:wrap anchorx="page"/>
          </v:shape>
        </w:pict>
      </w:r>
      <w:r w:rsidR="00052A7C">
        <w:rPr>
          <w:color w:val="231F20"/>
        </w:rPr>
        <w:t>West Suffolk House, Western Way, Bury St Edmunds, IP33 3YU Telephone: 01284 757393</w:t>
      </w:r>
    </w:p>
    <w:p w14:paraId="2F7E03F5" w14:textId="0B2745F9" w:rsidR="006A5ED8" w:rsidRDefault="00625F38">
      <w:pPr>
        <w:pStyle w:val="BodyText"/>
        <w:spacing w:line="237" w:lineRule="auto"/>
        <w:ind w:left="2075" w:right="4173"/>
      </w:pPr>
      <w:r>
        <w:pict w14:anchorId="2F7E041B">
          <v:group id="_x0000_s1030" style="position:absolute;left:0;text-align:left;margin-left:19.95pt;margin-top:6.7pt;width:73.55pt;height:15.8pt;z-index:251660288;mso-position-horizontal-relative:page" coordorigin="399,134" coordsize="1471,31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2" type="#_x0000_t75" style="position:absolute;left:398;top:143;width:693;height:298">
              <v:imagedata r:id="rId7" o:title=""/>
            </v:shape>
            <v:shape id="_x0000_s1031" type="#_x0000_t75" style="position:absolute;left:1104;top:134;width:766;height:316">
              <v:imagedata r:id="rId8" o:title=""/>
            </v:shape>
            <w10:wrap anchorx="page"/>
          </v:group>
        </w:pict>
      </w:r>
      <w:r w:rsidR="00052A7C">
        <w:rPr>
          <w:color w:val="231F20"/>
        </w:rPr>
        <w:t>Email:</w:t>
      </w:r>
      <w:hyperlink r:id="rId9">
        <w:r w:rsidR="00052A7C">
          <w:rPr>
            <w:color w:val="231F20"/>
          </w:rPr>
          <w:t xml:space="preserve"> </w:t>
        </w:r>
        <w:r w:rsidR="00052A7C" w:rsidRPr="00AD10D4">
          <w:rPr>
            <w:color w:val="231F20"/>
            <w:u w:val="single"/>
          </w:rPr>
          <w:t>building.control@westsuffolk.gov.uk</w:t>
        </w:r>
      </w:hyperlink>
      <w:r w:rsidR="00052A7C">
        <w:rPr>
          <w:color w:val="231F20"/>
        </w:rPr>
        <w:t xml:space="preserve"> </w:t>
      </w:r>
      <w:r w:rsidR="00AD10D4">
        <w:rPr>
          <w:color w:val="231F20"/>
        </w:rPr>
        <w:t>Web</w:t>
      </w:r>
      <w:r w:rsidR="00052A7C">
        <w:rPr>
          <w:color w:val="231F20"/>
        </w:rPr>
        <w:t xml:space="preserve">: </w:t>
      </w:r>
      <w:hyperlink r:id="rId10">
        <w:r w:rsidR="0031179A">
          <w:rPr>
            <w:color w:val="231F20"/>
            <w:u w:val="single"/>
          </w:rPr>
          <w:t>www.westsuffolk.gov.uk</w:t>
        </w:r>
      </w:hyperlink>
    </w:p>
    <w:p w14:paraId="2F7E03F6" w14:textId="77777777" w:rsidR="006A5ED8" w:rsidRDefault="006A5ED8">
      <w:pPr>
        <w:pStyle w:val="BodyText"/>
        <w:rPr>
          <w:sz w:val="20"/>
        </w:rPr>
      </w:pPr>
    </w:p>
    <w:p w14:paraId="2F7E03F7" w14:textId="77777777" w:rsidR="006A5ED8" w:rsidRDefault="006A5ED8">
      <w:pPr>
        <w:pStyle w:val="BodyText"/>
        <w:rPr>
          <w:sz w:val="20"/>
        </w:rPr>
      </w:pPr>
    </w:p>
    <w:p w14:paraId="2F7E03F8" w14:textId="77777777" w:rsidR="006A5ED8" w:rsidRDefault="006A5ED8">
      <w:pPr>
        <w:pStyle w:val="BodyText"/>
        <w:spacing w:before="10"/>
        <w:rPr>
          <w:sz w:val="29"/>
        </w:rPr>
      </w:pPr>
    </w:p>
    <w:p w14:paraId="2F7E03F9" w14:textId="77777777" w:rsidR="006A5ED8" w:rsidRDefault="00052A7C">
      <w:pPr>
        <w:spacing w:before="100"/>
        <w:ind w:left="116"/>
        <w:rPr>
          <w:b/>
          <w:sz w:val="30"/>
        </w:rPr>
      </w:pPr>
      <w:bookmarkStart w:id="0" w:name="Building_Regularisation_Certificate_Appl"/>
      <w:bookmarkEnd w:id="0"/>
      <w:r>
        <w:rPr>
          <w:b/>
          <w:color w:val="231F20"/>
          <w:sz w:val="30"/>
        </w:rPr>
        <w:t>Building Regularisation Certificate Application Form (England)</w:t>
      </w:r>
    </w:p>
    <w:p w14:paraId="2F7E03FA" w14:textId="77777777" w:rsidR="006A5ED8" w:rsidRDefault="00052A7C">
      <w:pPr>
        <w:pStyle w:val="Heading1"/>
        <w:spacing w:before="107" w:line="314" w:lineRule="exact"/>
      </w:pPr>
      <w:r>
        <w:rPr>
          <w:color w:val="231F20"/>
        </w:rPr>
        <w:t>Building Regularisation Certificate Application</w:t>
      </w:r>
    </w:p>
    <w:p w14:paraId="2F7E03FB" w14:textId="77777777" w:rsidR="006A5ED8" w:rsidRDefault="00052A7C">
      <w:pPr>
        <w:spacing w:before="1" w:line="237" w:lineRule="auto"/>
        <w:ind w:left="116" w:right="4173"/>
        <w:rPr>
          <w:sz w:val="26"/>
        </w:rPr>
      </w:pPr>
      <w:r>
        <w:rPr>
          <w:color w:val="231F20"/>
          <w:sz w:val="26"/>
        </w:rPr>
        <w:t>The Building Act 1984, The Building Safety Act 2022, The Building Regulations 2010 (as amended).</w:t>
      </w:r>
    </w:p>
    <w:p w14:paraId="2F7E03FC" w14:textId="77777777" w:rsidR="006A5ED8" w:rsidRDefault="006A5ED8">
      <w:pPr>
        <w:pStyle w:val="BodyText"/>
        <w:rPr>
          <w:sz w:val="32"/>
        </w:rPr>
      </w:pPr>
    </w:p>
    <w:p w14:paraId="2F7E03FD" w14:textId="77777777" w:rsidR="006A5ED8" w:rsidRDefault="006A5ED8">
      <w:pPr>
        <w:pStyle w:val="BodyText"/>
        <w:spacing w:before="3"/>
        <w:rPr>
          <w:sz w:val="24"/>
        </w:rPr>
      </w:pPr>
    </w:p>
    <w:p w14:paraId="2F7E03FE" w14:textId="77777777" w:rsidR="006A5ED8" w:rsidRDefault="00625F38">
      <w:pPr>
        <w:pStyle w:val="Heading2"/>
        <w:spacing w:before="0"/>
      </w:pPr>
      <w:r>
        <w:pict w14:anchorId="2F7E041C">
          <v:rect id="_x0000_s1029" style="position:absolute;left:0;text-align:left;margin-left:19.85pt;margin-top:-3.75pt;width:31.2pt;height:117.75pt;z-index:251662336;mso-position-horizontal-relative:page" fillcolor="#231f20" stroked="f">
            <w10:wrap anchorx="page"/>
          </v:rect>
        </w:pict>
      </w:r>
      <w:bookmarkStart w:id="1" w:name="Applicant_details"/>
      <w:bookmarkEnd w:id="1"/>
      <w:r w:rsidR="00052A7C">
        <w:rPr>
          <w:color w:val="231F20"/>
        </w:rPr>
        <w:t>Applicant details</w:t>
      </w:r>
    </w:p>
    <w:p w14:paraId="2F7E03FF" w14:textId="77777777" w:rsidR="006A5ED8" w:rsidRDefault="00052A7C">
      <w:pPr>
        <w:pStyle w:val="BodyText"/>
        <w:spacing w:before="113"/>
        <w:ind w:left="853"/>
      </w:pPr>
      <w:r>
        <w:rPr>
          <w:color w:val="231F20"/>
        </w:rPr>
        <w:t>Name</w:t>
      </w:r>
    </w:p>
    <w:p w14:paraId="2F7E0400" w14:textId="77777777" w:rsidR="006A5ED8" w:rsidRDefault="00052A7C">
      <w:pPr>
        <w:pStyle w:val="BodyText"/>
        <w:spacing w:before="116"/>
        <w:ind w:left="853"/>
      </w:pPr>
      <w:r>
        <w:rPr>
          <w:color w:val="231F20"/>
        </w:rPr>
        <w:t>Address (including postcode)</w:t>
      </w:r>
    </w:p>
    <w:p w14:paraId="2F7E0401" w14:textId="77777777" w:rsidR="006A5ED8" w:rsidRDefault="006A5ED8">
      <w:pPr>
        <w:pStyle w:val="BodyText"/>
        <w:rPr>
          <w:sz w:val="26"/>
        </w:rPr>
      </w:pPr>
    </w:p>
    <w:p w14:paraId="2F7E0402" w14:textId="77777777" w:rsidR="006A5ED8" w:rsidRDefault="00052A7C">
      <w:pPr>
        <w:pStyle w:val="BodyText"/>
        <w:spacing w:before="209" w:line="345" w:lineRule="auto"/>
        <w:ind w:left="853" w:right="9721"/>
      </w:pPr>
      <w:r>
        <w:rPr>
          <w:color w:val="231F20"/>
        </w:rPr>
        <w:t>Phone Email</w:t>
      </w:r>
    </w:p>
    <w:p w14:paraId="2F7E0403" w14:textId="77777777" w:rsidR="006A5ED8" w:rsidRDefault="006A5ED8">
      <w:pPr>
        <w:pStyle w:val="BodyText"/>
        <w:spacing w:before="11"/>
        <w:rPr>
          <w:sz w:val="17"/>
        </w:rPr>
      </w:pPr>
    </w:p>
    <w:p w14:paraId="2F7E0404" w14:textId="77777777" w:rsidR="006A5ED8" w:rsidRDefault="00625F38">
      <w:pPr>
        <w:pStyle w:val="Heading2"/>
      </w:pPr>
      <w:r>
        <w:pict w14:anchorId="2F7E041D">
          <v:rect id="_x0000_s1028" style="position:absolute;left:0;text-align:left;margin-left:19.85pt;margin-top:.8pt;width:31.2pt;height:65.65pt;z-index:251663360;mso-position-horizontal-relative:page" fillcolor="#231f20" stroked="f">
            <w10:wrap anchorx="page"/>
          </v:rect>
        </w:pict>
      </w:r>
      <w:bookmarkStart w:id="2" w:name="Location_of_site_to_which_the_building_w"/>
      <w:bookmarkEnd w:id="2"/>
      <w:r w:rsidR="00052A7C">
        <w:rPr>
          <w:color w:val="231F20"/>
        </w:rPr>
        <w:t>Location of site to which the building work relates</w:t>
      </w:r>
    </w:p>
    <w:p w14:paraId="2F7E0405" w14:textId="77777777" w:rsidR="006A5ED8" w:rsidRDefault="00052A7C">
      <w:pPr>
        <w:pStyle w:val="BodyText"/>
        <w:spacing w:before="112"/>
        <w:ind w:left="853"/>
      </w:pPr>
      <w:r>
        <w:rPr>
          <w:color w:val="231F20"/>
        </w:rPr>
        <w:t>Address (including postcode)</w:t>
      </w:r>
    </w:p>
    <w:p w14:paraId="2F7E0406" w14:textId="77777777" w:rsidR="006A5ED8" w:rsidRDefault="006A5ED8">
      <w:pPr>
        <w:pStyle w:val="BodyText"/>
        <w:rPr>
          <w:sz w:val="20"/>
        </w:rPr>
      </w:pPr>
    </w:p>
    <w:p w14:paraId="2F7E0407" w14:textId="77777777" w:rsidR="006A5ED8" w:rsidRDefault="006A5ED8">
      <w:pPr>
        <w:pStyle w:val="BodyText"/>
        <w:rPr>
          <w:sz w:val="20"/>
        </w:rPr>
      </w:pPr>
    </w:p>
    <w:p w14:paraId="2F7E0408" w14:textId="77777777" w:rsidR="006A5ED8" w:rsidRDefault="006A5ED8">
      <w:pPr>
        <w:pStyle w:val="BodyText"/>
        <w:spacing w:before="7"/>
        <w:rPr>
          <w:sz w:val="29"/>
        </w:rPr>
      </w:pPr>
    </w:p>
    <w:p w14:paraId="2F7E0409" w14:textId="253D06E6" w:rsidR="006A5ED8" w:rsidRDefault="00625F38">
      <w:pPr>
        <w:pStyle w:val="Heading2"/>
      </w:pPr>
      <w:r>
        <w:pict w14:anchorId="2F7E041E">
          <v:rect id="_x0000_s1027" style="position:absolute;left:0;text-align:left;margin-left:19.85pt;margin-top:.8pt;width:31.2pt;height:65.65pt;z-index:251664384;mso-position-horizontal-relative:page" fillcolor="#231f20" stroked="f">
            <w10:wrap anchorx="page"/>
          </v:rect>
        </w:pict>
      </w:r>
      <w:bookmarkStart w:id="3" w:name="Unauthorisd_works"/>
      <w:bookmarkEnd w:id="3"/>
      <w:r w:rsidR="00052A7C">
        <w:rPr>
          <w:color w:val="231F20"/>
        </w:rPr>
        <w:t>Unauthoris</w:t>
      </w:r>
      <w:r w:rsidR="00AD10D4">
        <w:rPr>
          <w:color w:val="231F20"/>
        </w:rPr>
        <w:t>e</w:t>
      </w:r>
      <w:r w:rsidR="00052A7C">
        <w:rPr>
          <w:color w:val="231F20"/>
        </w:rPr>
        <w:t>d works</w:t>
      </w:r>
    </w:p>
    <w:p w14:paraId="2F7E040A" w14:textId="77777777" w:rsidR="006A5ED8" w:rsidRDefault="00052A7C">
      <w:pPr>
        <w:pStyle w:val="BodyText"/>
        <w:spacing w:before="112"/>
        <w:ind w:left="853"/>
      </w:pPr>
      <w:r>
        <w:rPr>
          <w:color w:val="231F20"/>
        </w:rPr>
        <w:t>Description of unauthorised work</w:t>
      </w:r>
    </w:p>
    <w:p w14:paraId="2F7E040B" w14:textId="77777777" w:rsidR="006A5ED8" w:rsidRDefault="006A5ED8">
      <w:pPr>
        <w:pStyle w:val="BodyText"/>
        <w:rPr>
          <w:sz w:val="20"/>
        </w:rPr>
      </w:pPr>
    </w:p>
    <w:p w14:paraId="2F7E040C" w14:textId="77777777" w:rsidR="006A5ED8" w:rsidRDefault="006A5ED8">
      <w:pPr>
        <w:pStyle w:val="BodyText"/>
        <w:rPr>
          <w:sz w:val="20"/>
        </w:rPr>
      </w:pPr>
    </w:p>
    <w:p w14:paraId="2F7E040D" w14:textId="77777777" w:rsidR="006A5ED8" w:rsidRDefault="006A5ED8">
      <w:pPr>
        <w:pStyle w:val="BodyText"/>
        <w:spacing w:before="7"/>
        <w:rPr>
          <w:sz w:val="29"/>
        </w:rPr>
      </w:pPr>
    </w:p>
    <w:p w14:paraId="2F7E040E" w14:textId="77777777" w:rsidR="006A5ED8" w:rsidRDefault="00625F38">
      <w:pPr>
        <w:pStyle w:val="Heading2"/>
      </w:pPr>
      <w:r>
        <w:pict w14:anchorId="2F7E041F">
          <v:rect id="_x0000_s1026" style="position:absolute;left:0;text-align:left;margin-left:19.85pt;margin-top:.8pt;width:31.2pt;height:179.05pt;z-index:251665408;mso-position-horizontal-relative:page" fillcolor="#231f20" stroked="f">
            <w10:wrap anchorx="page"/>
          </v:rect>
        </w:pict>
      </w:r>
      <w:bookmarkStart w:id="4" w:name="Declaration"/>
      <w:bookmarkEnd w:id="4"/>
      <w:r w:rsidR="00052A7C">
        <w:rPr>
          <w:color w:val="231F20"/>
        </w:rPr>
        <w:t>Declaration</w:t>
      </w:r>
    </w:p>
    <w:p w14:paraId="2F7E040F" w14:textId="7289834C" w:rsidR="006A5ED8" w:rsidRDefault="00052A7C">
      <w:pPr>
        <w:pStyle w:val="BodyText"/>
        <w:spacing w:before="115" w:line="237" w:lineRule="auto"/>
        <w:ind w:left="853" w:right="1257"/>
      </w:pPr>
      <w:r>
        <w:rPr>
          <w:color w:val="231F20"/>
        </w:rPr>
        <w:t xml:space="preserve">This application is made in relation to the building work etc., as described above. It is submitted in accordance with </w:t>
      </w:r>
      <w:hyperlink r:id="rId11" w:history="1">
        <w:r w:rsidRPr="005C1DD7">
          <w:rPr>
            <w:rStyle w:val="Hyperlink"/>
          </w:rPr>
          <w:t>Regulation 18</w:t>
        </w:r>
      </w:hyperlink>
      <w:r>
        <w:rPr>
          <w:color w:val="205E9E"/>
        </w:rPr>
        <w:t xml:space="preserve"> </w:t>
      </w:r>
      <w:r>
        <w:rPr>
          <w:color w:val="231F20"/>
        </w:rPr>
        <w:t>and is accompanied by the appropriate charge.</w:t>
      </w:r>
    </w:p>
    <w:p w14:paraId="2F7E0410" w14:textId="50A4501B" w:rsidR="006A5ED8" w:rsidRDefault="00052A7C">
      <w:pPr>
        <w:pStyle w:val="BodyText"/>
        <w:spacing w:before="118" w:line="237" w:lineRule="auto"/>
        <w:ind w:left="854" w:right="1721"/>
      </w:pPr>
      <w:r>
        <w:rPr>
          <w:color w:val="231F20"/>
        </w:rPr>
        <w:t xml:space="preserve">I </w:t>
      </w:r>
      <w:r w:rsidR="006058CA">
        <w:rPr>
          <w:color w:val="231F20"/>
        </w:rPr>
        <w:t>or</w:t>
      </w:r>
      <w:r>
        <w:rPr>
          <w:color w:val="231F20"/>
        </w:rPr>
        <w:t xml:space="preserve"> we apply for a Regularisation Certification as described on this form and as detailed on any supplementary documents</w:t>
      </w:r>
    </w:p>
    <w:p w14:paraId="2F7E0411" w14:textId="77777777" w:rsidR="006A5ED8" w:rsidRDefault="00052A7C">
      <w:pPr>
        <w:pStyle w:val="BodyText"/>
        <w:spacing w:before="147" w:line="380" w:lineRule="atLeast"/>
        <w:ind w:left="853" w:right="9041"/>
      </w:pPr>
      <w:r>
        <w:rPr>
          <w:color w:val="231F20"/>
        </w:rPr>
        <w:t>Signature On behalf of</w:t>
      </w:r>
    </w:p>
    <w:p w14:paraId="2F7E0412" w14:textId="029535D9" w:rsidR="006A5ED8" w:rsidRDefault="00052A7C">
      <w:pPr>
        <w:pStyle w:val="BodyText"/>
        <w:spacing w:before="1" w:line="345" w:lineRule="auto"/>
        <w:ind w:left="853" w:right="2859"/>
      </w:pPr>
      <w:r>
        <w:rPr>
          <w:color w:val="231F20"/>
        </w:rPr>
        <w:t>(insert applicants name where the declaration is made by an agent) Date</w:t>
      </w:r>
      <w:r w:rsidR="0031179A">
        <w:rPr>
          <w:color w:val="231F20"/>
        </w:rPr>
        <w:t>:</w:t>
      </w:r>
    </w:p>
    <w:p w14:paraId="2F7E0413" w14:textId="77777777" w:rsidR="006A5ED8" w:rsidRDefault="006A5ED8">
      <w:pPr>
        <w:pStyle w:val="BodyText"/>
        <w:rPr>
          <w:sz w:val="20"/>
        </w:rPr>
      </w:pPr>
    </w:p>
    <w:p w14:paraId="2F7E0414" w14:textId="77777777" w:rsidR="006A5ED8" w:rsidRDefault="006A5ED8">
      <w:pPr>
        <w:pStyle w:val="BodyText"/>
        <w:rPr>
          <w:sz w:val="20"/>
        </w:rPr>
      </w:pPr>
    </w:p>
    <w:p w14:paraId="2F7E0415" w14:textId="77777777" w:rsidR="006A5ED8" w:rsidRDefault="006A5ED8">
      <w:pPr>
        <w:pStyle w:val="BodyText"/>
        <w:spacing w:before="1"/>
        <w:rPr>
          <w:sz w:val="29"/>
        </w:rPr>
      </w:pPr>
    </w:p>
    <w:p w14:paraId="08083A38" w14:textId="77777777" w:rsidR="00052A7C" w:rsidRDefault="00052A7C">
      <w:pPr>
        <w:pStyle w:val="BodyText"/>
        <w:spacing w:before="102" w:line="237" w:lineRule="auto"/>
        <w:ind w:left="116" w:right="124"/>
        <w:rPr>
          <w:color w:val="231F20"/>
        </w:rPr>
      </w:pPr>
    </w:p>
    <w:p w14:paraId="3ABAECA2" w14:textId="77777777" w:rsidR="00052A7C" w:rsidRDefault="00052A7C">
      <w:pPr>
        <w:pStyle w:val="BodyText"/>
        <w:spacing w:before="102" w:line="237" w:lineRule="auto"/>
        <w:ind w:left="116" w:right="124"/>
        <w:rPr>
          <w:color w:val="231F20"/>
        </w:rPr>
      </w:pPr>
    </w:p>
    <w:p w14:paraId="2F7E0416" w14:textId="3EAE2B2B" w:rsidR="006A5ED8" w:rsidRDefault="00052A7C">
      <w:pPr>
        <w:pStyle w:val="BodyText"/>
        <w:spacing w:before="102" w:line="237" w:lineRule="auto"/>
        <w:ind w:left="116" w:right="124"/>
      </w:pPr>
      <w:r>
        <w:rPr>
          <w:color w:val="231F20"/>
        </w:rPr>
        <w:lastRenderedPageBreak/>
        <w:t xml:space="preserve">This form cannot be used for building regularisation certificate applications for higher-risk building work or stage of higher-risk building work or for work to existing higher-risk buildings. Applications for building work to higher-risk buildings can be made </w:t>
      </w:r>
      <w:hyperlink r:id="rId12" w:history="1">
        <w:r w:rsidRPr="009E27F8">
          <w:rPr>
            <w:rStyle w:val="Hyperlink"/>
          </w:rPr>
          <w:t>here</w:t>
        </w:r>
      </w:hyperlink>
      <w:r>
        <w:rPr>
          <w:color w:val="231F20"/>
        </w:rPr>
        <w:t>.</w:t>
      </w:r>
    </w:p>
    <w:sectPr w:rsidR="006A5ED8" w:rsidSect="00052A7C">
      <w:footerReference w:type="default" r:id="rId13"/>
      <w:type w:val="continuous"/>
      <w:pgSz w:w="11910" w:h="16840"/>
      <w:pgMar w:top="760" w:right="360" w:bottom="280" w:left="280" w:header="72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283804" w14:textId="77777777" w:rsidR="00052A7C" w:rsidRDefault="00052A7C" w:rsidP="00052A7C">
      <w:r>
        <w:separator/>
      </w:r>
    </w:p>
  </w:endnote>
  <w:endnote w:type="continuationSeparator" w:id="0">
    <w:p w14:paraId="72224395" w14:textId="77777777" w:rsidR="00052A7C" w:rsidRDefault="00052A7C" w:rsidP="00052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432291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F420D9" w14:textId="18AFA304" w:rsidR="00052A7C" w:rsidRDefault="00052A7C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6C9CA65" w14:textId="77777777" w:rsidR="00052A7C" w:rsidRDefault="00052A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D0D76" w14:textId="77777777" w:rsidR="00052A7C" w:rsidRDefault="00052A7C" w:rsidP="00052A7C">
      <w:r>
        <w:separator/>
      </w:r>
    </w:p>
  </w:footnote>
  <w:footnote w:type="continuationSeparator" w:id="0">
    <w:p w14:paraId="79B1F00F" w14:textId="77777777" w:rsidR="00052A7C" w:rsidRDefault="00052A7C" w:rsidP="00052A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5ED8"/>
    <w:rsid w:val="00052A7C"/>
    <w:rsid w:val="002C135C"/>
    <w:rsid w:val="0031179A"/>
    <w:rsid w:val="00514FDD"/>
    <w:rsid w:val="005C1DD7"/>
    <w:rsid w:val="006058CA"/>
    <w:rsid w:val="006A5ED8"/>
    <w:rsid w:val="009E27F8"/>
    <w:rsid w:val="00A47CC6"/>
    <w:rsid w:val="00AD10D4"/>
    <w:rsid w:val="00D34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."/>
  <w:listSeparator w:val=","/>
  <w14:docId w14:val="2F7E03F4"/>
  <w15:docId w15:val="{58ADDAD8-2693-4202-AE78-A14EFC741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en-GB" w:eastAsia="en-GB" w:bidi="en-GB"/>
    </w:rPr>
  </w:style>
  <w:style w:type="paragraph" w:styleId="Heading1">
    <w:name w:val="heading 1"/>
    <w:basedOn w:val="Normal"/>
    <w:uiPriority w:val="9"/>
    <w:qFormat/>
    <w:pPr>
      <w:spacing w:before="1"/>
      <w:ind w:left="116"/>
      <w:outlineLvl w:val="0"/>
    </w:pPr>
    <w:rPr>
      <w:sz w:val="26"/>
      <w:szCs w:val="26"/>
    </w:rPr>
  </w:style>
  <w:style w:type="paragraph" w:styleId="Heading2">
    <w:name w:val="heading 2"/>
    <w:basedOn w:val="Normal"/>
    <w:uiPriority w:val="9"/>
    <w:unhideWhenUsed/>
    <w:qFormat/>
    <w:pPr>
      <w:spacing w:before="100"/>
      <w:ind w:left="853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5C1DD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1DD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E27F8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52A7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2A7C"/>
    <w:rPr>
      <w:rFonts w:ascii="Verdana" w:eastAsia="Verdana" w:hAnsi="Verdana" w:cs="Verdana"/>
      <w:lang w:val="en-GB"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052A7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2A7C"/>
    <w:rPr>
      <w:rFonts w:ascii="Verdana" w:eastAsia="Verdana" w:hAnsi="Verdana" w:cs="Verdana"/>
      <w:lang w:val="en-GB"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s://www.gov.uk/guidance/manage-a-building-control-application-for-a-higher-risk-building?utm_medium=email&amp;utm_campaign=govuk-notifications-topic&amp;utm_source=c6323063-0050-4c04-b498-92296e154abd&amp;utm_content=immediatel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www.legislation.gov.uk/uksi/2010/2214/regulation/18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www.westsuffolk.gov.uk/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building.control@westsuffolk.gov.u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Regularisation</vt:lpstr>
    </vt:vector>
  </TitlesOfParts>
  <Company>West Suffolk Council</Company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Regularisation</dc:title>
  <dc:subject>Application form</dc:subject>
  <dc:creator>Building Control</dc:creator>
  <cp:lastModifiedBy>Handley, Adrian</cp:lastModifiedBy>
  <cp:revision>12</cp:revision>
  <dcterms:created xsi:type="dcterms:W3CDTF">2024-05-22T12:37:00Z</dcterms:created>
  <dcterms:modified xsi:type="dcterms:W3CDTF">2024-06-05T11:57:00Z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2024-05-01T00:00:00Z</vt:filetime>
  </property>
  <property fmtid="{D5CDD505-2E9C-101B-9397-08002B2CF9AE}" pid="3" name="Creator">
    <vt:lpwstr>Adobe InDesign 15.0 (Macintosh)</vt:lpwstr>
  </property>
  <property fmtid="{D5CDD505-2E9C-101B-9397-08002B2CF9AE}" pid="4" name="LastSaved">
    <vt:filetime>2024-05-22T00:00:00Z</vt:filetime>
  </property>
</Properties>
</file>